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0DC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55B3E161">
      <w:pPr>
        <w:pageBreakBefore w:val="0"/>
        <w:kinsoku/>
        <w:wordWrap/>
        <w:overflowPunct/>
        <w:topLinePunct w:val="0"/>
        <w:autoSpaceDE/>
        <w:autoSpaceDN/>
        <w:bidi w:val="0"/>
        <w:adjustRightInd/>
        <w:snapToGrid/>
        <w:spacing w:line="520" w:lineRule="exact"/>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附件1：</w:t>
      </w:r>
    </w:p>
    <w:p w14:paraId="53A3E08A">
      <w:pPr>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sz w:val="36"/>
          <w:szCs w:val="36"/>
        </w:rPr>
      </w:pPr>
    </w:p>
    <w:p w14:paraId="056B0980">
      <w:pPr>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sz w:val="40"/>
          <w:szCs w:val="40"/>
          <w:lang w:val="en-US" w:eastAsia="zh-CN"/>
        </w:rPr>
      </w:pPr>
      <w:bookmarkStart w:id="0" w:name="_GoBack"/>
      <w:r>
        <w:rPr>
          <w:rFonts w:hint="eastAsia" w:ascii="仿宋_GB2312" w:hAnsi="仿宋_GB2312" w:eastAsia="仿宋_GB2312" w:cs="仿宋_GB2312"/>
          <w:sz w:val="40"/>
          <w:szCs w:val="40"/>
        </w:rPr>
        <w:t>零星维修服务采购项目服务内容</w:t>
      </w:r>
      <w:r>
        <w:rPr>
          <w:rFonts w:hint="eastAsia" w:ascii="仿宋_GB2312" w:hAnsi="仿宋_GB2312" w:eastAsia="仿宋_GB2312" w:cs="仿宋_GB2312"/>
          <w:sz w:val="40"/>
          <w:szCs w:val="40"/>
          <w:lang w:val="en-US" w:eastAsia="zh-CN"/>
        </w:rPr>
        <w:t>及要求</w:t>
      </w:r>
    </w:p>
    <w:bookmarkEnd w:id="0"/>
    <w:p w14:paraId="0DDF5CBF">
      <w:pPr>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sz w:val="40"/>
          <w:szCs w:val="40"/>
          <w:lang w:val="en-US" w:eastAsia="zh-CN"/>
        </w:rPr>
      </w:pPr>
    </w:p>
    <w:p w14:paraId="3E81EE94">
      <w:pPr>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sz w:val="40"/>
          <w:szCs w:val="40"/>
          <w:lang w:val="en-US" w:eastAsia="zh-CN"/>
        </w:rPr>
      </w:pPr>
    </w:p>
    <w:p w14:paraId="3819D62C">
      <w:pPr>
        <w:pageBreakBefore w:val="0"/>
        <w:kinsoku/>
        <w:wordWrap/>
        <w:overflowPunct/>
        <w:topLinePunct w:val="0"/>
        <w:autoSpaceDE/>
        <w:autoSpaceDN/>
        <w:bidi w:val="0"/>
        <w:adjustRightInd/>
        <w:snapToGrid/>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一、主要服务内容：</w:t>
      </w:r>
    </w:p>
    <w:p w14:paraId="5E8FFE04">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南昌市卫生健康促进中心</w:t>
      </w:r>
      <w:r>
        <w:rPr>
          <w:rFonts w:hint="eastAsia" w:ascii="仿宋_GB2312" w:hAnsi="仿宋_GB2312" w:eastAsia="仿宋_GB2312" w:cs="仿宋_GB2312"/>
          <w:sz w:val="32"/>
          <w:szCs w:val="32"/>
        </w:rPr>
        <w:t>零星改造及零星维修服务，服务的内容及范围包含但不限于房屋建筑附属设施及构筑物拆除类服务、安装维修服务、门窗更换或维修服务、附属设施的定制加工服务、屋面防水服务、给排水服务、计时工服务、其他维修改造服务等。</w:t>
      </w:r>
    </w:p>
    <w:p w14:paraId="1518E029">
      <w:pPr>
        <w:pageBreakBefore w:val="0"/>
        <w:kinsoku/>
        <w:wordWrap/>
        <w:overflowPunct/>
        <w:topLinePunct w:val="0"/>
        <w:autoSpaceDE/>
        <w:autoSpaceDN/>
        <w:bidi w:val="0"/>
        <w:adjustRightInd/>
        <w:snapToGrid/>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二、技术要求</w:t>
      </w:r>
    </w:p>
    <w:p w14:paraId="4601E850">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（一）标准及要求：</w:t>
      </w:r>
    </w:p>
    <w:p w14:paraId="71BACC9F">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1.接到中心通知后，在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小时内（抢修半小时内）赶到现场进行方案确定，不得以任何理由拒绝委派的任务。</w:t>
      </w:r>
    </w:p>
    <w:p w14:paraId="29E87061">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2.供应商在施工过程中需要做好安全文明相关措施，对施工期间的安全负责，确保施工环境干净、整洁，确保不影响中心的正常工作秩序。</w:t>
      </w:r>
    </w:p>
    <w:p w14:paraId="5637139B">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3.供应商负责施工期间的各项安全事宜。</w:t>
      </w:r>
    </w:p>
    <w:p w14:paraId="7FFD38C4">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（二）施工人员的要求。符合国家相关行业操作资质要求，遵守国家法律法规、遵守</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的相关管理规定。</w:t>
      </w:r>
    </w:p>
    <w:p w14:paraId="7B97ADEE">
      <w:pPr>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（三）质量标准。符合国家现行相关专业验收规范的合格标准。</w:t>
      </w:r>
    </w:p>
    <w:p w14:paraId="5ED5EBFB">
      <w:pPr>
        <w:rPr>
          <w:rFonts w:hint="eastAsia" w:ascii="Arial Unicode MS" w:hAnsi="Arial Unicode MS" w:eastAsia="Arial Unicode MS" w:cs="Arial Unicode MS"/>
          <w:color w:val="000000"/>
          <w:kern w:val="0"/>
          <w:sz w:val="26"/>
          <w:szCs w:val="26"/>
          <w:lang w:val="en-US" w:eastAsia="zh-CN" w:bidi="ar"/>
        </w:rPr>
        <w:sectPr>
          <w:headerReference r:id="rId3" w:type="default"/>
          <w:footerReference r:id="rId4" w:type="default"/>
          <w:pgSz w:w="11906" w:h="16838"/>
          <w:pgMar w:top="1440" w:right="1066" w:bottom="1440" w:left="1600" w:header="851" w:footer="992" w:gutter="0"/>
          <w:cols w:space="425" w:num="1"/>
          <w:docGrid w:type="lines" w:linePitch="312" w:charSpace="0"/>
        </w:sectPr>
      </w:pPr>
      <w:r>
        <w:rPr>
          <w:rFonts w:hint="eastAsia"/>
          <w:color w:val="auto"/>
          <w:lang w:val="en-US" w:eastAsia="zh-CN"/>
        </w:rPr>
        <w:br w:type="page"/>
      </w:r>
    </w:p>
    <w:p w14:paraId="0DB72521">
      <w:pPr>
        <w:pageBreakBefore w:val="0"/>
        <w:kinsoku/>
        <w:wordWrap/>
        <w:overflowPunct/>
        <w:topLinePunct w:val="0"/>
        <w:autoSpaceDE/>
        <w:autoSpaceDN/>
        <w:bidi w:val="0"/>
        <w:adjustRightInd/>
        <w:snapToGrid/>
        <w:spacing w:line="520" w:lineRule="exact"/>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附件2：</w:t>
      </w:r>
    </w:p>
    <w:p w14:paraId="351C04DB">
      <w:pPr>
        <w:keepNext w:val="0"/>
        <w:keepLines w:val="0"/>
        <w:widowControl/>
        <w:suppressLineNumbers w:val="0"/>
        <w:jc w:val="center"/>
        <w:rPr>
          <w:rFonts w:hint="eastAsia" w:ascii="Arial Unicode MS" w:hAnsi="Arial Unicode MS" w:eastAsia="Arial Unicode MS" w:cs="Arial Unicode MS"/>
        </w:rPr>
      </w:pPr>
      <w:r>
        <w:rPr>
          <w:rFonts w:hint="eastAsia" w:ascii="Arial Unicode MS" w:hAnsi="Arial Unicode MS" w:eastAsia="Arial Unicode MS" w:cs="Arial Unicode MS"/>
          <w:color w:val="000000"/>
          <w:kern w:val="0"/>
          <w:sz w:val="26"/>
          <w:szCs w:val="26"/>
          <w:lang w:val="en-US" w:eastAsia="zh-CN" w:bidi="ar"/>
        </w:rPr>
        <w:t>零星维修服务主要项目报价清单</w:t>
      </w:r>
    </w:p>
    <w:tbl>
      <w:tblPr>
        <w:tblStyle w:val="16"/>
        <w:tblW w:w="13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7"/>
        <w:gridCol w:w="4141"/>
        <w:gridCol w:w="5010"/>
        <w:gridCol w:w="939"/>
        <w:gridCol w:w="1620"/>
      </w:tblGrid>
      <w:tr w14:paraId="1E59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tblHeader/>
        </w:trPr>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0A64">
            <w:pPr>
              <w:keepNext w:val="0"/>
              <w:keepLines w:val="0"/>
              <w:widowControl/>
              <w:suppressLineNumbers w:val="0"/>
              <w:jc w:val="center"/>
              <w:textAlignment w:val="center"/>
              <w:rPr>
                <w:rFonts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维修类别</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3F24">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维修项目名称</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1B46">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服务内容</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0543">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单 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1001">
            <w:pPr>
              <w:keepNext w:val="0"/>
              <w:keepLines w:val="0"/>
              <w:widowControl/>
              <w:suppressLineNumbers w:val="0"/>
              <w:jc w:val="center"/>
              <w:textAlignment w:val="center"/>
              <w:rPr>
                <w:rFonts w:hint="eastAsia"/>
                <w:b/>
                <w:bCs/>
              </w:rPr>
            </w:pPr>
            <w:r>
              <w:rPr>
                <w:rFonts w:hint="eastAsia"/>
                <w:b/>
                <w:bCs/>
                <w:lang w:val="en-US" w:eastAsia="zh-CN"/>
              </w:rPr>
              <w:t>调研单价（元）</w:t>
            </w:r>
          </w:p>
        </w:tc>
      </w:tr>
      <w:tr w14:paraId="3B8E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800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电路</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ABB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sz w:val="24"/>
                <w:szCs w:val="24"/>
                <w:u w:val="none"/>
                <w:lang w:val="en-US" w:eastAsia="zh-CN"/>
              </w:rPr>
              <w:t>*更换LED灯管（1.2m+0.6m、1.2m）</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AB8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FB9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78A1">
            <w:pPr>
              <w:jc w:val="center"/>
              <w:rPr>
                <w:rFonts w:hint="eastAsia" w:ascii="仿宋_GB2312" w:hAnsi="宋体" w:eastAsia="仿宋_GB2312" w:cs="仿宋_GB2312"/>
                <w:i w:val="0"/>
                <w:color w:val="000000"/>
                <w:sz w:val="24"/>
                <w:szCs w:val="24"/>
                <w:u w:val="none"/>
              </w:rPr>
            </w:pPr>
          </w:p>
        </w:tc>
      </w:tr>
      <w:tr w14:paraId="09F9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9CD0">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C1E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更换600*600LED平板灯</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854B">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0D3A">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F1A7">
            <w:pPr>
              <w:jc w:val="center"/>
              <w:rPr>
                <w:rFonts w:hint="eastAsia" w:ascii="仿宋_GB2312" w:hAnsi="宋体" w:eastAsia="仿宋_GB2312" w:cs="仿宋_GB2312"/>
                <w:i w:val="0"/>
                <w:color w:val="000000"/>
                <w:sz w:val="24"/>
                <w:szCs w:val="24"/>
                <w:u w:val="none"/>
              </w:rPr>
            </w:pPr>
          </w:p>
        </w:tc>
      </w:tr>
      <w:tr w14:paraId="2E83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9D0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DAA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*铺设线路（2、4、6、10平方电线）</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FDA5">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8B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0317">
            <w:pPr>
              <w:jc w:val="center"/>
              <w:rPr>
                <w:rFonts w:hint="eastAsia" w:ascii="仿宋_GB2312" w:hAnsi="宋体" w:eastAsia="仿宋_GB2312" w:cs="仿宋_GB2312"/>
                <w:i w:val="0"/>
                <w:color w:val="000000"/>
                <w:sz w:val="24"/>
                <w:szCs w:val="24"/>
                <w:u w:val="none"/>
              </w:rPr>
            </w:pPr>
          </w:p>
        </w:tc>
      </w:tr>
      <w:tr w14:paraId="1023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948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E4E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*更换插座、开关面板</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1D6B">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17E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2D36">
            <w:pPr>
              <w:jc w:val="center"/>
              <w:rPr>
                <w:rFonts w:hint="eastAsia" w:ascii="仿宋_GB2312" w:hAnsi="宋体" w:eastAsia="仿宋_GB2312" w:cs="仿宋_GB2312"/>
                <w:i w:val="0"/>
                <w:color w:val="000000"/>
                <w:sz w:val="24"/>
                <w:szCs w:val="24"/>
                <w:u w:val="none"/>
              </w:rPr>
            </w:pPr>
          </w:p>
        </w:tc>
      </w:tr>
      <w:tr w14:paraId="26D9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6C7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E80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更换空气开关（1p、2p、3p、4p，10A-64A）</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C08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098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6E39">
            <w:pPr>
              <w:jc w:val="center"/>
              <w:rPr>
                <w:rFonts w:hint="eastAsia" w:ascii="仿宋_GB2312" w:hAnsi="宋体" w:eastAsia="仿宋_GB2312" w:cs="仿宋_GB2312"/>
                <w:i w:val="0"/>
                <w:color w:val="000000"/>
                <w:sz w:val="24"/>
                <w:szCs w:val="24"/>
                <w:u w:val="none"/>
              </w:rPr>
            </w:pPr>
          </w:p>
        </w:tc>
      </w:tr>
      <w:tr w14:paraId="5668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45C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9A1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*零星砌体拆除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47C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人工拆除，含脚手架搭卸、建渣清运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EB6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26"/>
                <w:rFonts w:hAnsi="宋体"/>
                <w:sz w:val="24"/>
                <w:szCs w:val="24"/>
                <w:lang w:val="en-US" w:eastAsia="zh-CN" w:bidi="ar"/>
              </w:rPr>
              <w:t>m</w:t>
            </w:r>
            <w:r>
              <w:rPr>
                <w:rStyle w:val="24"/>
                <w:sz w:val="24"/>
                <w:szCs w:val="24"/>
                <w:lang w:val="en-US" w:eastAsia="zh-CN" w:bidi="ar"/>
              </w:rPr>
              <w:t>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F129">
            <w:pPr>
              <w:jc w:val="center"/>
              <w:rPr>
                <w:rFonts w:hint="eastAsia" w:ascii="仿宋_GB2312" w:hAnsi="宋体" w:eastAsia="仿宋_GB2312" w:cs="仿宋_GB2312"/>
                <w:i w:val="0"/>
                <w:color w:val="000000"/>
                <w:sz w:val="24"/>
                <w:szCs w:val="24"/>
                <w:u w:val="none"/>
              </w:rPr>
            </w:pPr>
          </w:p>
        </w:tc>
      </w:tr>
      <w:tr w14:paraId="7C09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F8B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B2C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零星混凝土地面及散水拆除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8EC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FC6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26"/>
                <w:rFonts w:hAnsi="宋体"/>
                <w:sz w:val="24"/>
                <w:szCs w:val="24"/>
                <w:lang w:val="en-US" w:eastAsia="zh-CN" w:bidi="ar"/>
              </w:rPr>
              <w:t>m</w:t>
            </w:r>
            <w:r>
              <w:rPr>
                <w:rStyle w:val="24"/>
                <w:sz w:val="24"/>
                <w:szCs w:val="24"/>
                <w:lang w:val="en-US" w:eastAsia="zh-CN" w:bidi="ar"/>
              </w:rPr>
              <w:t>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8592">
            <w:pPr>
              <w:jc w:val="center"/>
              <w:rPr>
                <w:rFonts w:hint="eastAsia" w:ascii="仿宋_GB2312" w:hAnsi="宋体" w:eastAsia="仿宋_GB2312" w:cs="仿宋_GB2312"/>
                <w:i w:val="0"/>
                <w:color w:val="000000"/>
                <w:sz w:val="24"/>
                <w:szCs w:val="24"/>
                <w:u w:val="none"/>
              </w:rPr>
            </w:pPr>
          </w:p>
        </w:tc>
      </w:tr>
      <w:tr w14:paraId="40F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100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5992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钢筋混凝土拆除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0E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人工拆除，含脚手架搭卸、建渣清运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141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26"/>
                <w:rFonts w:hAnsi="宋体"/>
                <w:sz w:val="24"/>
                <w:szCs w:val="24"/>
                <w:lang w:val="en-US" w:eastAsia="zh-CN" w:bidi="ar"/>
              </w:rPr>
              <w:t>m</w:t>
            </w:r>
            <w:r>
              <w:rPr>
                <w:rStyle w:val="24"/>
                <w:sz w:val="24"/>
                <w:szCs w:val="24"/>
                <w:lang w:val="en-US" w:eastAsia="zh-CN" w:bidi="ar"/>
              </w:rPr>
              <w:t>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AA6C">
            <w:pPr>
              <w:jc w:val="center"/>
              <w:rPr>
                <w:rFonts w:hint="eastAsia" w:ascii="仿宋_GB2312" w:hAnsi="宋体" w:eastAsia="仿宋_GB2312" w:cs="仿宋_GB2312"/>
                <w:i w:val="0"/>
                <w:color w:val="000000"/>
                <w:sz w:val="24"/>
                <w:szCs w:val="24"/>
                <w:u w:val="none"/>
              </w:rPr>
            </w:pPr>
          </w:p>
        </w:tc>
      </w:tr>
      <w:tr w14:paraId="6900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66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F7E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墙砖、地砖及结合层拆除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CD9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2E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4731">
            <w:pPr>
              <w:jc w:val="center"/>
              <w:rPr>
                <w:rFonts w:hint="eastAsia" w:ascii="仿宋_GB2312" w:hAnsi="宋体" w:eastAsia="仿宋_GB2312" w:cs="仿宋_GB2312"/>
                <w:i w:val="0"/>
                <w:color w:val="000000"/>
                <w:sz w:val="24"/>
                <w:szCs w:val="24"/>
                <w:u w:val="none"/>
              </w:rPr>
            </w:pPr>
          </w:p>
        </w:tc>
      </w:tr>
      <w:tr w14:paraId="6D45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33C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91A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栏杆、围挡、防护栏拆除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744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人工拆除，建渣清运，金属、木制、塑料</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13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C330">
            <w:pPr>
              <w:jc w:val="center"/>
              <w:rPr>
                <w:rFonts w:hint="eastAsia" w:ascii="仿宋_GB2312" w:hAnsi="宋体" w:eastAsia="仿宋_GB2312" w:cs="仿宋_GB2312"/>
                <w:i w:val="0"/>
                <w:color w:val="000000"/>
                <w:sz w:val="24"/>
                <w:szCs w:val="24"/>
                <w:u w:val="none"/>
              </w:rPr>
            </w:pPr>
          </w:p>
        </w:tc>
      </w:tr>
      <w:tr w14:paraId="34DB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425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577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挂件拆除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6F7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托盘架、门牌、标牌、温控器、挂钩等挂件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856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024F">
            <w:pPr>
              <w:jc w:val="center"/>
              <w:rPr>
                <w:rFonts w:hint="eastAsia" w:ascii="仿宋_GB2312" w:hAnsi="宋体" w:eastAsia="仿宋_GB2312" w:cs="仿宋_GB2312"/>
                <w:i w:val="0"/>
                <w:color w:val="000000"/>
                <w:sz w:val="24"/>
                <w:szCs w:val="24"/>
                <w:u w:val="none"/>
              </w:rPr>
            </w:pPr>
          </w:p>
        </w:tc>
      </w:tr>
      <w:tr w14:paraId="6778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C65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6BF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钢梁、柱、屋架、网架、支撑、墙架等拆除</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5C1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人工拆除，含脚手架搭卸、建渣清运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E0E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B3E8">
            <w:pPr>
              <w:jc w:val="center"/>
              <w:rPr>
                <w:rFonts w:hint="eastAsia" w:ascii="仿宋_GB2312" w:hAnsi="宋体" w:eastAsia="仿宋_GB2312" w:cs="仿宋_GB2312"/>
                <w:i w:val="0"/>
                <w:color w:val="000000"/>
                <w:sz w:val="24"/>
                <w:szCs w:val="24"/>
                <w:u w:val="none"/>
              </w:rPr>
            </w:pPr>
          </w:p>
        </w:tc>
      </w:tr>
      <w:tr w14:paraId="52D1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D54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F06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*墙体开槽及恢复</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659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凿除面层、砌体并清运，水电线管恢复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BED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CD68">
            <w:pPr>
              <w:jc w:val="center"/>
              <w:rPr>
                <w:rFonts w:hint="eastAsia" w:ascii="仿宋_GB2312" w:hAnsi="宋体" w:eastAsia="仿宋_GB2312" w:cs="仿宋_GB2312"/>
                <w:i w:val="0"/>
                <w:color w:val="000000"/>
                <w:sz w:val="24"/>
                <w:szCs w:val="24"/>
                <w:u w:val="none"/>
              </w:rPr>
            </w:pPr>
          </w:p>
        </w:tc>
      </w:tr>
      <w:tr w14:paraId="2AA8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941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2A2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墙上掏门窗洞</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852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墙厚度≤240mm，人工拆除，建渣清运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A3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C1C9">
            <w:pPr>
              <w:jc w:val="center"/>
              <w:rPr>
                <w:rFonts w:hint="eastAsia" w:ascii="仿宋_GB2312" w:hAnsi="宋体" w:eastAsia="仿宋_GB2312" w:cs="仿宋_GB2312"/>
                <w:i w:val="0"/>
                <w:color w:val="000000"/>
                <w:sz w:val="24"/>
                <w:szCs w:val="24"/>
                <w:u w:val="none"/>
              </w:rPr>
            </w:pPr>
          </w:p>
        </w:tc>
      </w:tr>
      <w:tr w14:paraId="2737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8FB7">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198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（砖砌体、混凝土、钢筋混凝土、木质面板、 石材面板等均价）钻孔</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F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4"/>
                <w:sz w:val="24"/>
                <w:szCs w:val="24"/>
                <w:lang w:val="en-US" w:eastAsia="zh-CN" w:bidi="ar"/>
              </w:rPr>
              <w:t>≦</w:t>
            </w:r>
            <w:r>
              <w:rPr>
                <w:rStyle w:val="26"/>
                <w:rFonts w:hAnsi="宋体"/>
                <w:sz w:val="24"/>
                <w:szCs w:val="24"/>
                <w:lang w:val="en-US" w:eastAsia="zh-CN" w:bidi="ar"/>
              </w:rPr>
              <w:t>φ50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05A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A4EE">
            <w:pPr>
              <w:jc w:val="center"/>
              <w:rPr>
                <w:rFonts w:hint="eastAsia" w:ascii="仿宋_GB2312" w:hAnsi="宋体" w:eastAsia="仿宋_GB2312" w:cs="仿宋_GB2312"/>
                <w:i w:val="0"/>
                <w:color w:val="000000"/>
                <w:sz w:val="24"/>
                <w:szCs w:val="24"/>
                <w:u w:val="none"/>
              </w:rPr>
            </w:pPr>
          </w:p>
        </w:tc>
      </w:tr>
      <w:tr w14:paraId="10C7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F397">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B51C">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073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26"/>
                <w:rFonts w:hAnsi="宋体"/>
                <w:sz w:val="24"/>
                <w:szCs w:val="24"/>
                <w:lang w:val="en-US" w:eastAsia="zh-CN" w:bidi="ar"/>
              </w:rPr>
              <w:t>&gt;φ50且</w:t>
            </w:r>
            <w:r>
              <w:rPr>
                <w:rStyle w:val="24"/>
                <w:sz w:val="24"/>
                <w:szCs w:val="24"/>
                <w:lang w:val="en-US" w:eastAsia="zh-CN" w:bidi="ar"/>
              </w:rPr>
              <w:t>≦</w:t>
            </w:r>
            <w:r>
              <w:rPr>
                <w:rStyle w:val="26"/>
                <w:rFonts w:hAnsi="宋体"/>
                <w:sz w:val="24"/>
                <w:szCs w:val="24"/>
                <w:lang w:val="en-US" w:eastAsia="zh-CN" w:bidi="ar"/>
              </w:rPr>
              <w:t>φ100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2C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8FDF">
            <w:pPr>
              <w:jc w:val="center"/>
              <w:rPr>
                <w:rFonts w:hint="eastAsia" w:ascii="仿宋_GB2312" w:hAnsi="宋体" w:eastAsia="仿宋_GB2312" w:cs="仿宋_GB2312"/>
                <w:i w:val="0"/>
                <w:color w:val="000000"/>
                <w:sz w:val="24"/>
                <w:szCs w:val="24"/>
                <w:u w:val="none"/>
              </w:rPr>
            </w:pPr>
          </w:p>
        </w:tc>
      </w:tr>
      <w:tr w14:paraId="57F9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CF02">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089F">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4C3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26"/>
                <w:rFonts w:hAnsi="宋体"/>
                <w:sz w:val="24"/>
                <w:szCs w:val="24"/>
                <w:lang w:val="en-US" w:eastAsia="zh-CN" w:bidi="ar"/>
              </w:rPr>
              <w:t>&gt;φ100且</w:t>
            </w:r>
            <w:r>
              <w:rPr>
                <w:rStyle w:val="24"/>
                <w:sz w:val="24"/>
                <w:szCs w:val="24"/>
                <w:lang w:val="en-US" w:eastAsia="zh-CN" w:bidi="ar"/>
              </w:rPr>
              <w:t>≦</w:t>
            </w:r>
            <w:r>
              <w:rPr>
                <w:rStyle w:val="26"/>
                <w:rFonts w:hAnsi="宋体"/>
                <w:sz w:val="24"/>
                <w:szCs w:val="24"/>
                <w:lang w:val="en-US" w:eastAsia="zh-CN" w:bidi="ar"/>
              </w:rPr>
              <w:t>φ200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630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5F3C">
            <w:pPr>
              <w:jc w:val="center"/>
              <w:rPr>
                <w:rFonts w:hint="eastAsia" w:ascii="仿宋_GB2312" w:hAnsi="宋体" w:eastAsia="仿宋_GB2312" w:cs="仿宋_GB2312"/>
                <w:i w:val="0"/>
                <w:color w:val="000000"/>
                <w:sz w:val="24"/>
                <w:szCs w:val="24"/>
                <w:u w:val="none"/>
              </w:rPr>
            </w:pPr>
          </w:p>
        </w:tc>
      </w:tr>
      <w:tr w14:paraId="2308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5A9C">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1D5">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F6D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&gt;φ200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646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FCAE">
            <w:pPr>
              <w:jc w:val="center"/>
              <w:rPr>
                <w:rFonts w:hint="eastAsia" w:ascii="仿宋_GB2312" w:hAnsi="宋体" w:eastAsia="仿宋_GB2312" w:cs="仿宋_GB2312"/>
                <w:i w:val="0"/>
                <w:color w:val="000000"/>
                <w:sz w:val="24"/>
                <w:szCs w:val="24"/>
                <w:u w:val="none"/>
              </w:rPr>
            </w:pPr>
          </w:p>
        </w:tc>
      </w:tr>
      <w:tr w14:paraId="2AA9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5F9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安装维修</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33F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挂件安装</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77F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托盘架、门牌、标牌、温控器、挂钩等挂件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18E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0BF4">
            <w:pPr>
              <w:jc w:val="center"/>
              <w:rPr>
                <w:rFonts w:hint="eastAsia" w:ascii="仿宋_GB2312" w:hAnsi="宋体" w:eastAsia="仿宋_GB2312" w:cs="仿宋_GB2312"/>
                <w:i w:val="0"/>
                <w:color w:val="000000"/>
                <w:sz w:val="24"/>
                <w:szCs w:val="24"/>
                <w:u w:val="none"/>
              </w:rPr>
            </w:pPr>
          </w:p>
        </w:tc>
      </w:tr>
      <w:tr w14:paraId="3A5E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182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8B67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不锈钢毛巾架制安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D9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201不锈钢，材料人工，场地保洁</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BB7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5E9">
            <w:pPr>
              <w:jc w:val="center"/>
              <w:rPr>
                <w:rFonts w:hint="eastAsia" w:ascii="仿宋_GB2312" w:hAnsi="宋体" w:eastAsia="仿宋_GB2312" w:cs="仿宋_GB2312"/>
                <w:i w:val="0"/>
                <w:color w:val="000000"/>
                <w:sz w:val="24"/>
                <w:szCs w:val="24"/>
                <w:u w:val="none"/>
              </w:rPr>
            </w:pPr>
          </w:p>
        </w:tc>
      </w:tr>
      <w:tr w14:paraId="44D1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0FB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BE5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物件拆除</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DE9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木床、上下床、办公桌、柜子、会议桌等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559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2DDD">
            <w:pPr>
              <w:jc w:val="center"/>
              <w:rPr>
                <w:rFonts w:hint="eastAsia" w:ascii="仿宋_GB2312" w:hAnsi="宋体" w:eastAsia="仿宋_GB2312" w:cs="仿宋_GB2312"/>
                <w:i w:val="0"/>
                <w:color w:val="000000"/>
                <w:sz w:val="24"/>
                <w:szCs w:val="24"/>
                <w:u w:val="none"/>
              </w:rPr>
            </w:pPr>
          </w:p>
        </w:tc>
      </w:tr>
      <w:tr w14:paraId="73ED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48D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219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物件安装</w:t>
            </w: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A801">
            <w:pPr>
              <w:jc w:val="center"/>
              <w:rPr>
                <w:rFonts w:hint="eastAsia" w:ascii="仿宋_GB2312" w:hAnsi="宋体" w:eastAsia="仿宋_GB2312" w:cs="仿宋_GB2312"/>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C79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E02C">
            <w:pPr>
              <w:jc w:val="center"/>
              <w:rPr>
                <w:rFonts w:hint="eastAsia" w:ascii="仿宋_GB2312" w:hAnsi="宋体" w:eastAsia="仿宋_GB2312" w:cs="仿宋_GB2312"/>
                <w:i w:val="0"/>
                <w:color w:val="000000"/>
                <w:sz w:val="24"/>
                <w:szCs w:val="24"/>
                <w:u w:val="none"/>
              </w:rPr>
            </w:pPr>
          </w:p>
        </w:tc>
      </w:tr>
      <w:tr w14:paraId="1384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EC0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D5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用具维修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F1F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抽屉、柜门、柜子、凳子、椅子等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8E1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F2D2">
            <w:pPr>
              <w:jc w:val="center"/>
              <w:rPr>
                <w:rFonts w:hint="eastAsia" w:ascii="仿宋_GB2312" w:hAnsi="宋体" w:eastAsia="仿宋_GB2312" w:cs="仿宋_GB2312"/>
                <w:i w:val="0"/>
                <w:color w:val="000000"/>
                <w:sz w:val="24"/>
                <w:szCs w:val="24"/>
                <w:u w:val="none"/>
              </w:rPr>
            </w:pPr>
          </w:p>
        </w:tc>
      </w:tr>
      <w:tr w14:paraId="19EC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F3F7">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328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不锈钢托架、抽屉：滑轨维修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DA0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维修</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6AD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4497">
            <w:pPr>
              <w:jc w:val="center"/>
              <w:rPr>
                <w:rFonts w:hint="eastAsia" w:ascii="仿宋_GB2312" w:hAnsi="宋体" w:eastAsia="仿宋_GB2312" w:cs="仿宋_GB2312"/>
                <w:i w:val="0"/>
                <w:color w:val="000000"/>
                <w:sz w:val="24"/>
                <w:szCs w:val="24"/>
                <w:u w:val="none"/>
              </w:rPr>
            </w:pPr>
          </w:p>
        </w:tc>
      </w:tr>
      <w:tr w14:paraId="7075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FE95">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1B9D">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2F4C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665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ABE4">
            <w:pPr>
              <w:jc w:val="center"/>
              <w:rPr>
                <w:rFonts w:hint="eastAsia" w:ascii="仿宋_GB2312" w:hAnsi="宋体" w:eastAsia="仿宋_GB2312" w:cs="仿宋_GB2312"/>
                <w:i w:val="0"/>
                <w:color w:val="000000"/>
                <w:sz w:val="24"/>
                <w:szCs w:val="24"/>
                <w:u w:val="none"/>
              </w:rPr>
            </w:pPr>
          </w:p>
        </w:tc>
      </w:tr>
      <w:tr w14:paraId="16CB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C8D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84A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更换铰链</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65F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6AE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9E5B">
            <w:pPr>
              <w:jc w:val="center"/>
              <w:rPr>
                <w:rFonts w:hint="eastAsia" w:ascii="仿宋_GB2312" w:hAnsi="宋体" w:eastAsia="仿宋_GB2312" w:cs="仿宋_GB2312"/>
                <w:i w:val="0"/>
                <w:color w:val="000000"/>
                <w:sz w:val="24"/>
                <w:szCs w:val="24"/>
                <w:u w:val="none"/>
              </w:rPr>
            </w:pPr>
          </w:p>
        </w:tc>
      </w:tr>
      <w:tr w14:paraId="72C5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021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D74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角钢基座、支架：维修加固焊接</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78E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人工辅材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C93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78F3">
            <w:pPr>
              <w:jc w:val="center"/>
              <w:rPr>
                <w:rFonts w:hint="eastAsia" w:ascii="仿宋_GB2312" w:hAnsi="宋体" w:eastAsia="仿宋_GB2312" w:cs="仿宋_GB2312"/>
                <w:i w:val="0"/>
                <w:color w:val="000000"/>
                <w:sz w:val="24"/>
                <w:szCs w:val="24"/>
                <w:u w:val="none"/>
              </w:rPr>
            </w:pPr>
          </w:p>
        </w:tc>
      </w:tr>
      <w:tr w14:paraId="1479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15EA">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04B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仓储架焊接维修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CCF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维修、焊接、打磨、刷漆，材料人工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F2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C860">
            <w:pPr>
              <w:jc w:val="center"/>
              <w:rPr>
                <w:rFonts w:hint="eastAsia" w:ascii="仿宋_GB2312" w:hAnsi="宋体" w:eastAsia="仿宋_GB2312" w:cs="仿宋_GB2312"/>
                <w:i w:val="0"/>
                <w:color w:val="000000"/>
                <w:sz w:val="24"/>
                <w:szCs w:val="24"/>
                <w:u w:val="none"/>
              </w:rPr>
            </w:pPr>
          </w:p>
        </w:tc>
      </w:tr>
      <w:tr w14:paraId="6199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4C5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楼地面</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0C6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楼地面找平层厚度20mm</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7CB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F3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0AAD">
            <w:pPr>
              <w:jc w:val="center"/>
              <w:rPr>
                <w:rFonts w:hint="eastAsia" w:ascii="仿宋_GB2312" w:hAnsi="宋体" w:eastAsia="仿宋_GB2312" w:cs="仿宋_GB2312"/>
                <w:i w:val="0"/>
                <w:color w:val="000000"/>
                <w:sz w:val="24"/>
                <w:szCs w:val="24"/>
                <w:u w:val="none"/>
              </w:rPr>
            </w:pPr>
          </w:p>
        </w:tc>
      </w:tr>
      <w:tr w14:paraId="5B6B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A98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68D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地坪漆：环氧树脂漆</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B5A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做环氧自流平、打磨；环氧树脂漆底漆二遍、面漆三遍：材料人工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DE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9056">
            <w:pPr>
              <w:jc w:val="center"/>
              <w:rPr>
                <w:rFonts w:hint="eastAsia" w:ascii="仿宋_GB2312" w:hAnsi="宋体" w:eastAsia="仿宋_GB2312" w:cs="仿宋_GB2312"/>
                <w:i w:val="0"/>
                <w:color w:val="000000"/>
                <w:sz w:val="24"/>
                <w:szCs w:val="24"/>
                <w:u w:val="none"/>
              </w:rPr>
            </w:pPr>
          </w:p>
        </w:tc>
      </w:tr>
      <w:tr w14:paraId="2CA8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5D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E01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自流平楼地面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902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在混凝土及硬基层上做自流平楼地面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04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0EFD">
            <w:pPr>
              <w:jc w:val="center"/>
              <w:rPr>
                <w:rFonts w:hint="eastAsia" w:ascii="仿宋_GB2312" w:hAnsi="宋体" w:eastAsia="仿宋_GB2312" w:cs="仿宋_GB2312"/>
                <w:i w:val="0"/>
                <w:color w:val="000000"/>
                <w:sz w:val="24"/>
                <w:szCs w:val="24"/>
                <w:u w:val="none"/>
              </w:rPr>
            </w:pPr>
          </w:p>
        </w:tc>
      </w:tr>
      <w:tr w14:paraId="30D5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28B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813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楼地面C20混凝土100mm厚</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5E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浇筑、振捣、养护等，材料人工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35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38C5">
            <w:pPr>
              <w:jc w:val="center"/>
              <w:rPr>
                <w:rFonts w:hint="eastAsia" w:ascii="仿宋_GB2312" w:hAnsi="宋体" w:eastAsia="仿宋_GB2312" w:cs="仿宋_GB2312"/>
                <w:i w:val="0"/>
                <w:color w:val="000000"/>
                <w:sz w:val="24"/>
                <w:szCs w:val="24"/>
                <w:u w:val="none"/>
              </w:rPr>
            </w:pPr>
          </w:p>
        </w:tc>
      </w:tr>
      <w:tr w14:paraId="29A3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535F">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4C5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地砖楼地面干混砂浆;柜台贴砖</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EE3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≤600*600mm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21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E7A4">
            <w:pPr>
              <w:jc w:val="center"/>
              <w:rPr>
                <w:rFonts w:hint="eastAsia" w:ascii="仿宋_GB2312" w:hAnsi="宋体" w:eastAsia="仿宋_GB2312" w:cs="仿宋_GB2312"/>
                <w:i w:val="0"/>
                <w:color w:val="000000"/>
                <w:sz w:val="24"/>
                <w:szCs w:val="24"/>
                <w:u w:val="none"/>
              </w:rPr>
            </w:pPr>
          </w:p>
        </w:tc>
      </w:tr>
      <w:tr w14:paraId="4CE1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B5D8">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D3F2">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443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&gt;600*600mm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92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5A2D">
            <w:pPr>
              <w:jc w:val="center"/>
              <w:rPr>
                <w:rFonts w:hint="eastAsia" w:ascii="仿宋_GB2312" w:hAnsi="宋体" w:eastAsia="仿宋_GB2312" w:cs="仿宋_GB2312"/>
                <w:i w:val="0"/>
                <w:color w:val="000000"/>
                <w:sz w:val="24"/>
                <w:szCs w:val="24"/>
                <w:u w:val="none"/>
              </w:rPr>
            </w:pPr>
          </w:p>
        </w:tc>
      </w:tr>
      <w:tr w14:paraId="0251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98F9">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866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*地面瓷砖维修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4B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材料利旧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02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89BF">
            <w:pPr>
              <w:jc w:val="center"/>
              <w:rPr>
                <w:rFonts w:hint="eastAsia" w:ascii="仿宋_GB2312" w:hAnsi="宋体" w:eastAsia="仿宋_GB2312" w:cs="仿宋_GB2312"/>
                <w:i w:val="0"/>
                <w:color w:val="000000"/>
                <w:sz w:val="24"/>
                <w:szCs w:val="24"/>
                <w:u w:val="none"/>
              </w:rPr>
            </w:pPr>
          </w:p>
        </w:tc>
      </w:tr>
      <w:tr w14:paraId="6C16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FC43">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0CF0">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6D6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剔除烂瓷砖，更换瓷砖：材料人工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3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6638">
            <w:pPr>
              <w:jc w:val="center"/>
              <w:rPr>
                <w:rFonts w:hint="eastAsia" w:ascii="仿宋_GB2312" w:hAnsi="宋体" w:eastAsia="仿宋_GB2312" w:cs="仿宋_GB2312"/>
                <w:i w:val="0"/>
                <w:color w:val="000000"/>
                <w:sz w:val="24"/>
                <w:szCs w:val="24"/>
                <w:u w:val="none"/>
              </w:rPr>
            </w:pPr>
          </w:p>
        </w:tc>
      </w:tr>
      <w:tr w14:paraId="43ED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BAA0">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9EF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*PVC地板拆换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C09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材料利旧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B4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AFE9">
            <w:pPr>
              <w:jc w:val="center"/>
              <w:rPr>
                <w:rFonts w:hint="eastAsia" w:ascii="仿宋_GB2312" w:hAnsi="宋体" w:eastAsia="仿宋_GB2312" w:cs="仿宋_GB2312"/>
                <w:i w:val="0"/>
                <w:color w:val="000000"/>
                <w:sz w:val="24"/>
                <w:szCs w:val="24"/>
                <w:u w:val="none"/>
              </w:rPr>
            </w:pPr>
          </w:p>
        </w:tc>
      </w:tr>
      <w:tr w14:paraId="69B1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6C9D">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EB8F">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0AD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拆除原地板、找平、更换新地板：材料人工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C3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3DF8">
            <w:pPr>
              <w:jc w:val="center"/>
              <w:rPr>
                <w:rFonts w:hint="eastAsia" w:ascii="仿宋_GB2312" w:hAnsi="宋体" w:eastAsia="仿宋_GB2312" w:cs="仿宋_GB2312"/>
                <w:i w:val="0"/>
                <w:color w:val="000000"/>
                <w:sz w:val="24"/>
                <w:szCs w:val="24"/>
                <w:u w:val="none"/>
              </w:rPr>
            </w:pPr>
          </w:p>
        </w:tc>
      </w:tr>
      <w:tr w14:paraId="08DC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9A8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DF7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地板胶维修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E90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地面、墙面（人工粘接） ，材料人工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C3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8762">
            <w:pPr>
              <w:jc w:val="center"/>
              <w:rPr>
                <w:rFonts w:hint="eastAsia" w:ascii="仿宋_GB2312" w:hAnsi="宋体" w:eastAsia="仿宋_GB2312" w:cs="仿宋_GB2312"/>
                <w:i w:val="0"/>
                <w:color w:val="000000"/>
                <w:sz w:val="24"/>
                <w:szCs w:val="24"/>
                <w:u w:val="none"/>
              </w:rPr>
            </w:pPr>
          </w:p>
        </w:tc>
      </w:tr>
      <w:tr w14:paraId="178E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2A10">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36E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路缘石安装</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CF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≤600*200*300，材料人工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AA3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AE4B">
            <w:pPr>
              <w:jc w:val="center"/>
              <w:rPr>
                <w:rFonts w:hint="eastAsia" w:ascii="仿宋_GB2312" w:hAnsi="宋体" w:eastAsia="仿宋_GB2312" w:cs="仿宋_GB2312"/>
                <w:i w:val="0"/>
                <w:color w:val="000000"/>
                <w:sz w:val="24"/>
                <w:szCs w:val="24"/>
                <w:u w:val="none"/>
              </w:rPr>
            </w:pPr>
          </w:p>
        </w:tc>
      </w:tr>
      <w:tr w14:paraId="4D0D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9AF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10C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花岗石、火烧板铺贴</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33A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厚度≥30mm，材料人工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AC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35C5">
            <w:pPr>
              <w:jc w:val="center"/>
              <w:rPr>
                <w:rFonts w:hint="eastAsia" w:ascii="仿宋_GB2312" w:hAnsi="宋体" w:eastAsia="仿宋_GB2312" w:cs="仿宋_GB2312"/>
                <w:i w:val="0"/>
                <w:color w:val="000000"/>
                <w:sz w:val="24"/>
                <w:szCs w:val="24"/>
                <w:u w:val="none"/>
              </w:rPr>
            </w:pPr>
          </w:p>
        </w:tc>
      </w:tr>
      <w:tr w14:paraId="62E8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6AF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301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零星大理石铺贴</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CF2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88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A495">
            <w:pPr>
              <w:jc w:val="center"/>
              <w:rPr>
                <w:rFonts w:hint="eastAsia" w:ascii="仿宋_GB2312" w:hAnsi="宋体" w:eastAsia="仿宋_GB2312" w:cs="仿宋_GB2312"/>
                <w:i w:val="0"/>
                <w:color w:val="000000"/>
                <w:sz w:val="24"/>
                <w:szCs w:val="24"/>
                <w:u w:val="none"/>
              </w:rPr>
            </w:pPr>
          </w:p>
        </w:tc>
      </w:tr>
      <w:tr w14:paraId="5FAC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61D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160" cy="1123950"/>
                  <wp:effectExtent l="0" t="0" r="889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a:stretch>
                            <a:fillRect/>
                          </a:stretch>
                        </pic:blipFill>
                        <pic:spPr>
                          <a:xfrm>
                            <a:off x="0" y="0"/>
                            <a:ext cx="10160" cy="112395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墙柱面</w:t>
            </w: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5D2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墙面装饰板护墙板制安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292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塑料扣板</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7B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B9CD">
            <w:pPr>
              <w:jc w:val="center"/>
              <w:rPr>
                <w:rFonts w:hint="eastAsia" w:ascii="仿宋_GB2312" w:hAnsi="宋体" w:eastAsia="仿宋_GB2312" w:cs="仿宋_GB2312"/>
                <w:i w:val="0"/>
                <w:color w:val="000000"/>
                <w:sz w:val="24"/>
                <w:szCs w:val="24"/>
                <w:u w:val="none"/>
              </w:rPr>
            </w:pPr>
          </w:p>
        </w:tc>
      </w:tr>
      <w:tr w14:paraId="0A0C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4E2F">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6612">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B1D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PVC复合护墙板10mm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65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9331">
            <w:pPr>
              <w:jc w:val="center"/>
              <w:rPr>
                <w:rFonts w:hint="eastAsia" w:ascii="仿宋_GB2312" w:hAnsi="宋体" w:eastAsia="仿宋_GB2312" w:cs="仿宋_GB2312"/>
                <w:i w:val="0"/>
                <w:color w:val="000000"/>
                <w:sz w:val="24"/>
                <w:szCs w:val="24"/>
                <w:u w:val="none"/>
              </w:rPr>
            </w:pPr>
          </w:p>
        </w:tc>
      </w:tr>
      <w:tr w14:paraId="355E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D9F8">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BAD3">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78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铝塑板</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F9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DF54">
            <w:pPr>
              <w:jc w:val="center"/>
              <w:rPr>
                <w:rFonts w:hint="eastAsia" w:ascii="仿宋_GB2312" w:hAnsi="宋体" w:eastAsia="仿宋_GB2312" w:cs="仿宋_GB2312"/>
                <w:i w:val="0"/>
                <w:color w:val="000000"/>
                <w:sz w:val="24"/>
                <w:szCs w:val="24"/>
                <w:u w:val="none"/>
              </w:rPr>
            </w:pPr>
          </w:p>
        </w:tc>
      </w:tr>
      <w:tr w14:paraId="1747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F80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A42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墙面铝合金装饰板制安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68D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厚度≥12mm，龙骨，防锈漆：材料人工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90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7D70">
            <w:pPr>
              <w:jc w:val="center"/>
              <w:rPr>
                <w:rFonts w:hint="eastAsia" w:ascii="仿宋_GB2312" w:hAnsi="宋体" w:eastAsia="仿宋_GB2312" w:cs="仿宋_GB2312"/>
                <w:i w:val="0"/>
                <w:color w:val="000000"/>
                <w:sz w:val="24"/>
                <w:szCs w:val="24"/>
                <w:u w:val="none"/>
              </w:rPr>
            </w:pPr>
          </w:p>
        </w:tc>
      </w:tr>
      <w:tr w14:paraId="3A11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2270">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46B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墙面金属墙板制安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A39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墙面拆除、平整、安装、喷漆：材料人工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53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FE04">
            <w:pPr>
              <w:jc w:val="center"/>
              <w:rPr>
                <w:rFonts w:hint="eastAsia" w:ascii="仿宋_GB2312" w:hAnsi="宋体" w:eastAsia="仿宋_GB2312" w:cs="仿宋_GB2312"/>
                <w:i w:val="0"/>
                <w:color w:val="000000"/>
                <w:sz w:val="24"/>
                <w:szCs w:val="24"/>
                <w:u w:val="none"/>
              </w:rPr>
            </w:pPr>
          </w:p>
        </w:tc>
      </w:tr>
      <w:tr w14:paraId="19C8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F641">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A73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石材墙面制安≤600*600mm</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97C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粘结剂粘贴</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0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8B17">
            <w:pPr>
              <w:jc w:val="center"/>
              <w:rPr>
                <w:rFonts w:hint="eastAsia" w:ascii="仿宋_GB2312" w:hAnsi="宋体" w:eastAsia="仿宋_GB2312" w:cs="仿宋_GB2312"/>
                <w:i w:val="0"/>
                <w:color w:val="000000"/>
                <w:sz w:val="24"/>
                <w:szCs w:val="24"/>
                <w:u w:val="none"/>
              </w:rPr>
            </w:pPr>
          </w:p>
        </w:tc>
      </w:tr>
      <w:tr w14:paraId="08FE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0A23">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1FAC">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F6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钢骨架上干挂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E9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A939">
            <w:pPr>
              <w:jc w:val="center"/>
              <w:rPr>
                <w:rFonts w:hint="eastAsia" w:ascii="仿宋_GB2312" w:hAnsi="宋体" w:eastAsia="仿宋_GB2312" w:cs="仿宋_GB2312"/>
                <w:i w:val="0"/>
                <w:color w:val="000000"/>
                <w:sz w:val="24"/>
                <w:szCs w:val="24"/>
                <w:u w:val="none"/>
              </w:rPr>
            </w:pPr>
          </w:p>
        </w:tc>
      </w:tr>
      <w:tr w14:paraId="3BCD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B65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E5A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墙面贴墙纸、布对花</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808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墙体找平，材料人工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4D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CEA2">
            <w:pPr>
              <w:jc w:val="center"/>
              <w:rPr>
                <w:rFonts w:hint="eastAsia" w:ascii="仿宋_GB2312" w:hAnsi="宋体" w:eastAsia="仿宋_GB2312" w:cs="仿宋_GB2312"/>
                <w:i w:val="0"/>
                <w:color w:val="000000"/>
                <w:sz w:val="24"/>
                <w:szCs w:val="24"/>
                <w:u w:val="none"/>
              </w:rPr>
            </w:pPr>
          </w:p>
        </w:tc>
      </w:tr>
      <w:tr w14:paraId="730F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69D1">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4FD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墙面一般抹灰</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6C5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水泥砂浆特细砂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58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FBDA">
            <w:pPr>
              <w:jc w:val="center"/>
              <w:rPr>
                <w:rFonts w:hint="eastAsia" w:ascii="仿宋_GB2312" w:hAnsi="宋体" w:eastAsia="仿宋_GB2312" w:cs="仿宋_GB2312"/>
                <w:i w:val="0"/>
                <w:color w:val="000000"/>
                <w:sz w:val="24"/>
                <w:szCs w:val="24"/>
                <w:u w:val="none"/>
              </w:rPr>
            </w:pPr>
          </w:p>
        </w:tc>
      </w:tr>
      <w:tr w14:paraId="02A0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D101">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1EF9">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690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零星水泥砂浆修补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F5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1621">
            <w:pPr>
              <w:jc w:val="center"/>
              <w:rPr>
                <w:rFonts w:hint="eastAsia" w:ascii="仿宋_GB2312" w:hAnsi="宋体" w:eastAsia="仿宋_GB2312" w:cs="仿宋_GB2312"/>
                <w:i w:val="0"/>
                <w:color w:val="000000"/>
                <w:sz w:val="24"/>
                <w:szCs w:val="24"/>
                <w:u w:val="none"/>
              </w:rPr>
            </w:pPr>
          </w:p>
        </w:tc>
      </w:tr>
      <w:tr w14:paraId="5A63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9A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190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刷界面剂</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1EA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45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A5A7">
            <w:pPr>
              <w:jc w:val="center"/>
              <w:rPr>
                <w:rFonts w:hint="eastAsia" w:ascii="仿宋_GB2312" w:hAnsi="宋体" w:eastAsia="仿宋_GB2312" w:cs="仿宋_GB2312"/>
                <w:i w:val="0"/>
                <w:color w:val="000000"/>
                <w:sz w:val="24"/>
                <w:szCs w:val="24"/>
                <w:u w:val="none"/>
              </w:rPr>
            </w:pPr>
          </w:p>
        </w:tc>
      </w:tr>
      <w:tr w14:paraId="6E84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2A2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7D0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掺胶刷素水泥浆进行拉毛处理</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F35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88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1CB0">
            <w:pPr>
              <w:jc w:val="center"/>
              <w:rPr>
                <w:rFonts w:hint="eastAsia" w:ascii="仿宋_GB2312" w:hAnsi="宋体" w:eastAsia="仿宋_GB2312" w:cs="仿宋_GB2312"/>
                <w:i w:val="0"/>
                <w:color w:val="000000"/>
                <w:sz w:val="24"/>
                <w:szCs w:val="24"/>
                <w:u w:val="none"/>
              </w:rPr>
            </w:pPr>
          </w:p>
        </w:tc>
      </w:tr>
      <w:tr w14:paraId="7620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3A4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E3A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*刮腻子膏、打磨二遍</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BC2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4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9A6E">
            <w:pPr>
              <w:jc w:val="center"/>
              <w:rPr>
                <w:rFonts w:hint="eastAsia" w:ascii="仿宋_GB2312" w:hAnsi="宋体" w:eastAsia="仿宋_GB2312" w:cs="仿宋_GB2312"/>
                <w:i w:val="0"/>
                <w:color w:val="000000"/>
                <w:sz w:val="24"/>
                <w:szCs w:val="24"/>
                <w:u w:val="none"/>
              </w:rPr>
            </w:pPr>
          </w:p>
        </w:tc>
      </w:tr>
      <w:tr w14:paraId="0FBA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C2A5">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504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*刷乳胶漆</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2CC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面漆二遍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24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0EBD">
            <w:pPr>
              <w:jc w:val="center"/>
              <w:rPr>
                <w:rFonts w:hint="eastAsia" w:ascii="仿宋_GB2312" w:hAnsi="宋体" w:eastAsia="仿宋_GB2312" w:cs="仿宋_GB2312"/>
                <w:i w:val="0"/>
                <w:color w:val="000000"/>
                <w:sz w:val="24"/>
                <w:szCs w:val="24"/>
                <w:u w:val="none"/>
              </w:rPr>
            </w:pPr>
          </w:p>
        </w:tc>
      </w:tr>
      <w:tr w14:paraId="4014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EA4E">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73D5">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C6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底漆、面漆各二遍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1F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F76A">
            <w:pPr>
              <w:jc w:val="center"/>
              <w:rPr>
                <w:rFonts w:hint="eastAsia" w:ascii="仿宋_GB2312" w:hAnsi="宋体" w:eastAsia="仿宋_GB2312" w:cs="仿宋_GB2312"/>
                <w:i w:val="0"/>
                <w:color w:val="000000"/>
                <w:sz w:val="24"/>
                <w:szCs w:val="24"/>
                <w:u w:val="none"/>
              </w:rPr>
            </w:pPr>
          </w:p>
        </w:tc>
      </w:tr>
      <w:tr w14:paraId="4EE4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80C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5FE9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墙面贴砖</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CB8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≤600*300mm，材料人工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B2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205F">
            <w:pPr>
              <w:jc w:val="center"/>
              <w:rPr>
                <w:rFonts w:hint="eastAsia" w:ascii="仿宋_GB2312" w:hAnsi="宋体" w:eastAsia="仿宋_GB2312" w:cs="仿宋_GB2312"/>
                <w:i w:val="0"/>
                <w:color w:val="000000"/>
                <w:sz w:val="24"/>
                <w:szCs w:val="24"/>
                <w:u w:val="none"/>
              </w:rPr>
            </w:pPr>
          </w:p>
        </w:tc>
      </w:tr>
      <w:tr w14:paraId="67E9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3409">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D16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块料墙面维修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0C1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内墙面砖砂浆粘贴维修墙砖≤600*300mm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F9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3AB8">
            <w:pPr>
              <w:jc w:val="center"/>
              <w:rPr>
                <w:rFonts w:hint="eastAsia" w:ascii="仿宋_GB2312" w:hAnsi="宋体" w:eastAsia="仿宋_GB2312" w:cs="仿宋_GB2312"/>
                <w:i w:val="0"/>
                <w:color w:val="000000"/>
                <w:sz w:val="24"/>
                <w:szCs w:val="24"/>
                <w:u w:val="none"/>
              </w:rPr>
            </w:pPr>
          </w:p>
        </w:tc>
      </w:tr>
      <w:tr w14:paraId="2538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A401">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BE0C">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680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内墙面砖砂浆粘贴维修墙砖≤600*300mm（材料利旧）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C6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E9C9">
            <w:pPr>
              <w:jc w:val="center"/>
              <w:rPr>
                <w:rFonts w:hint="eastAsia" w:ascii="仿宋_GB2312" w:hAnsi="宋体" w:eastAsia="仿宋_GB2312" w:cs="仿宋_GB2312"/>
                <w:i w:val="0"/>
                <w:color w:val="000000"/>
                <w:sz w:val="24"/>
                <w:szCs w:val="24"/>
                <w:u w:val="none"/>
              </w:rPr>
            </w:pPr>
          </w:p>
        </w:tc>
      </w:tr>
      <w:tr w14:paraId="3690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EA7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CB6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踢脚板维修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B70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水泥砂浆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38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AD1C">
            <w:pPr>
              <w:jc w:val="center"/>
              <w:rPr>
                <w:rFonts w:hint="eastAsia" w:ascii="仿宋_GB2312" w:hAnsi="宋体" w:eastAsia="仿宋_GB2312" w:cs="仿宋_GB2312"/>
                <w:i w:val="0"/>
                <w:color w:val="000000"/>
                <w:sz w:val="24"/>
                <w:szCs w:val="24"/>
                <w:u w:val="none"/>
              </w:rPr>
            </w:pPr>
          </w:p>
        </w:tc>
      </w:tr>
      <w:tr w14:paraId="1870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707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657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踢脚线、阳角维修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13F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人工辅材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F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414D">
            <w:pPr>
              <w:jc w:val="center"/>
              <w:rPr>
                <w:rFonts w:hint="eastAsia" w:ascii="仿宋_GB2312" w:hAnsi="宋体" w:eastAsia="仿宋_GB2312" w:cs="仿宋_GB2312"/>
                <w:i w:val="0"/>
                <w:color w:val="000000"/>
                <w:sz w:val="24"/>
                <w:szCs w:val="24"/>
                <w:u w:val="none"/>
              </w:rPr>
            </w:pPr>
          </w:p>
        </w:tc>
      </w:tr>
      <w:tr w14:paraId="6C6F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B628">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7F3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踢脚线制安≤100mm</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170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83D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83F9">
            <w:pPr>
              <w:jc w:val="center"/>
              <w:rPr>
                <w:rFonts w:hint="eastAsia" w:ascii="仿宋_GB2312" w:hAnsi="宋体" w:eastAsia="仿宋_GB2312" w:cs="仿宋_GB2312"/>
                <w:i w:val="0"/>
                <w:color w:val="000000"/>
                <w:sz w:val="24"/>
                <w:szCs w:val="24"/>
                <w:u w:val="none"/>
              </w:rPr>
            </w:pPr>
          </w:p>
        </w:tc>
      </w:tr>
      <w:tr w14:paraId="2E36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06CE">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C824">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A91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瓷砖</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E2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C962">
            <w:pPr>
              <w:jc w:val="center"/>
              <w:rPr>
                <w:rFonts w:hint="eastAsia" w:ascii="仿宋_GB2312" w:hAnsi="宋体" w:eastAsia="仿宋_GB2312" w:cs="仿宋_GB2312"/>
                <w:i w:val="0"/>
                <w:color w:val="000000"/>
                <w:sz w:val="24"/>
                <w:szCs w:val="24"/>
                <w:u w:val="none"/>
              </w:rPr>
            </w:pPr>
          </w:p>
        </w:tc>
      </w:tr>
      <w:tr w14:paraId="532F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3646">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0844">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ACC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不锈钢、铝合金等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B20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BB48">
            <w:pPr>
              <w:jc w:val="center"/>
              <w:rPr>
                <w:rFonts w:hint="eastAsia" w:ascii="仿宋_GB2312" w:hAnsi="宋体" w:eastAsia="仿宋_GB2312" w:cs="仿宋_GB2312"/>
                <w:i w:val="0"/>
                <w:color w:val="000000"/>
                <w:sz w:val="24"/>
                <w:szCs w:val="24"/>
                <w:u w:val="none"/>
              </w:rPr>
            </w:pPr>
          </w:p>
        </w:tc>
      </w:tr>
      <w:tr w14:paraId="1903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0F9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284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墙体防裂处理</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CA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挂钢丝网、纤维网等材质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92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03DB">
            <w:pPr>
              <w:jc w:val="center"/>
              <w:rPr>
                <w:rFonts w:hint="eastAsia" w:ascii="仿宋_GB2312" w:hAnsi="宋体" w:eastAsia="仿宋_GB2312" w:cs="仿宋_GB2312"/>
                <w:i w:val="0"/>
                <w:color w:val="000000"/>
                <w:sz w:val="24"/>
                <w:szCs w:val="24"/>
                <w:u w:val="none"/>
              </w:rPr>
            </w:pPr>
          </w:p>
        </w:tc>
      </w:tr>
      <w:tr w14:paraId="15B2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B5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隔断及吊顶</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D6F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柜体增设隔板</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9BA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生态板,材料人工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55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50E4">
            <w:pPr>
              <w:jc w:val="center"/>
              <w:rPr>
                <w:rFonts w:hint="eastAsia" w:ascii="仿宋_GB2312" w:hAnsi="宋体" w:eastAsia="仿宋_GB2312" w:cs="仿宋_GB2312"/>
                <w:i w:val="0"/>
                <w:color w:val="000000"/>
                <w:sz w:val="24"/>
                <w:szCs w:val="24"/>
                <w:u w:val="none"/>
              </w:rPr>
            </w:pPr>
          </w:p>
        </w:tc>
      </w:tr>
      <w:tr w14:paraId="190B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AE1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164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防潮板隔断制安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187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防潮板、不锈钢收口条及配件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A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B389">
            <w:pPr>
              <w:jc w:val="center"/>
              <w:rPr>
                <w:rFonts w:hint="eastAsia" w:ascii="仿宋_GB2312" w:hAnsi="宋体" w:eastAsia="仿宋_GB2312" w:cs="仿宋_GB2312"/>
                <w:i w:val="0"/>
                <w:color w:val="000000"/>
                <w:sz w:val="24"/>
                <w:szCs w:val="24"/>
                <w:u w:val="none"/>
              </w:rPr>
            </w:pPr>
          </w:p>
        </w:tc>
      </w:tr>
      <w:tr w14:paraId="2DFB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0EBF">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A70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免漆板隔断制安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FA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免漆板、铝收口条及配件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87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BF22">
            <w:pPr>
              <w:jc w:val="center"/>
              <w:rPr>
                <w:rFonts w:hint="eastAsia" w:ascii="仿宋_GB2312" w:hAnsi="宋体" w:eastAsia="仿宋_GB2312" w:cs="仿宋_GB2312"/>
                <w:i w:val="0"/>
                <w:color w:val="000000"/>
                <w:sz w:val="24"/>
                <w:szCs w:val="24"/>
                <w:u w:val="none"/>
              </w:rPr>
            </w:pPr>
          </w:p>
        </w:tc>
      </w:tr>
      <w:tr w14:paraId="3673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C4D8">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587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*轻钢龙骨、硅钙板、木工板隔断制安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A6C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双面封板子：材料人工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57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EC45">
            <w:pPr>
              <w:jc w:val="center"/>
              <w:rPr>
                <w:rFonts w:hint="eastAsia" w:ascii="仿宋_GB2312" w:hAnsi="宋体" w:eastAsia="仿宋_GB2312" w:cs="仿宋_GB2312"/>
                <w:i w:val="0"/>
                <w:color w:val="000000"/>
                <w:sz w:val="24"/>
                <w:szCs w:val="24"/>
                <w:u w:val="none"/>
              </w:rPr>
            </w:pPr>
          </w:p>
        </w:tc>
      </w:tr>
      <w:tr w14:paraId="2CAF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7948">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F4F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*隔墙制安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666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木龙骨、木工板基层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DB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0352">
            <w:pPr>
              <w:jc w:val="center"/>
              <w:rPr>
                <w:rFonts w:hint="eastAsia" w:ascii="仿宋_GB2312" w:hAnsi="宋体" w:eastAsia="仿宋_GB2312" w:cs="仿宋_GB2312"/>
                <w:i w:val="0"/>
                <w:color w:val="000000"/>
                <w:sz w:val="24"/>
                <w:szCs w:val="24"/>
                <w:u w:val="none"/>
              </w:rPr>
            </w:pPr>
          </w:p>
        </w:tc>
      </w:tr>
      <w:tr w14:paraId="5247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2502">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6287">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826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木龙骨、木工板基层、石膏板面层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3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D12D">
            <w:pPr>
              <w:jc w:val="center"/>
              <w:rPr>
                <w:rFonts w:hint="eastAsia" w:ascii="仿宋_GB2312" w:hAnsi="宋体" w:eastAsia="仿宋_GB2312" w:cs="仿宋_GB2312"/>
                <w:i w:val="0"/>
                <w:color w:val="000000"/>
                <w:sz w:val="24"/>
                <w:szCs w:val="24"/>
                <w:u w:val="none"/>
              </w:rPr>
            </w:pPr>
          </w:p>
        </w:tc>
      </w:tr>
      <w:tr w14:paraId="255A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D18E">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EA44">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69BD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木龙骨、单面木工板基层、单面铝塑板面层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87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688B">
            <w:pPr>
              <w:jc w:val="center"/>
              <w:rPr>
                <w:rFonts w:hint="eastAsia" w:ascii="仿宋_GB2312" w:hAnsi="宋体" w:eastAsia="仿宋_GB2312" w:cs="仿宋_GB2312"/>
                <w:i w:val="0"/>
                <w:color w:val="000000"/>
                <w:sz w:val="24"/>
                <w:szCs w:val="24"/>
                <w:u w:val="none"/>
              </w:rPr>
            </w:pPr>
          </w:p>
        </w:tc>
      </w:tr>
      <w:tr w14:paraId="7A94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4CC2">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7A2F">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75A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木龙骨、双面木工板基层、双面铝塑板面层</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D2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3819">
            <w:pPr>
              <w:jc w:val="center"/>
              <w:rPr>
                <w:rFonts w:hint="eastAsia" w:ascii="仿宋_GB2312" w:hAnsi="宋体" w:eastAsia="仿宋_GB2312" w:cs="仿宋_GB2312"/>
                <w:i w:val="0"/>
                <w:color w:val="000000"/>
                <w:sz w:val="24"/>
                <w:szCs w:val="24"/>
                <w:u w:val="none"/>
              </w:rPr>
            </w:pPr>
          </w:p>
        </w:tc>
      </w:tr>
      <w:tr w14:paraId="7D3F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AF5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37A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集成吊顶维修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AFB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≤600*600mm，龙骨腐蚀维修、烤漆龙骨架更换、铝扣板恢复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F5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5912">
            <w:pPr>
              <w:jc w:val="center"/>
              <w:rPr>
                <w:rFonts w:hint="eastAsia" w:ascii="仿宋_GB2312" w:hAnsi="宋体" w:eastAsia="仿宋_GB2312" w:cs="仿宋_GB2312"/>
                <w:i w:val="0"/>
                <w:color w:val="000000"/>
                <w:sz w:val="24"/>
                <w:szCs w:val="24"/>
                <w:u w:val="none"/>
              </w:rPr>
            </w:pPr>
          </w:p>
        </w:tc>
      </w:tr>
      <w:tr w14:paraId="775A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9AB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951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整体石膏板顶棚维修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A39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整体石膏板、轻钢龙骨木工板、木条子、螺杆：材料人工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EC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DDBF">
            <w:pPr>
              <w:jc w:val="center"/>
              <w:rPr>
                <w:rFonts w:hint="eastAsia" w:ascii="仿宋_GB2312" w:hAnsi="宋体" w:eastAsia="仿宋_GB2312" w:cs="仿宋_GB2312"/>
                <w:i w:val="0"/>
                <w:color w:val="000000"/>
                <w:sz w:val="24"/>
                <w:szCs w:val="24"/>
                <w:u w:val="none"/>
              </w:rPr>
            </w:pPr>
          </w:p>
        </w:tc>
      </w:tr>
      <w:tr w14:paraId="5DB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AC1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160" cy="2381250"/>
                  <wp:effectExtent l="0" t="0" r="889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a:stretch>
                            <a:fillRect/>
                          </a:stretch>
                        </pic:blipFill>
                        <pic:spPr>
                          <a:xfrm>
                            <a:off x="0" y="0"/>
                            <a:ext cx="10160" cy="238125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门</w:t>
            </w: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2DE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201不锈钢门合页更换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993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门合页更换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3F5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6E2A">
            <w:pPr>
              <w:jc w:val="center"/>
              <w:rPr>
                <w:rFonts w:hint="eastAsia" w:ascii="仿宋_GB2312" w:hAnsi="宋体" w:eastAsia="仿宋_GB2312" w:cs="仿宋_GB2312"/>
                <w:i w:val="0"/>
                <w:color w:val="000000"/>
                <w:sz w:val="24"/>
                <w:szCs w:val="24"/>
                <w:u w:val="none"/>
              </w:rPr>
            </w:pPr>
          </w:p>
        </w:tc>
      </w:tr>
      <w:tr w14:paraId="05C0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DDB9">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BC0F">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0F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双向弹簧不锈钢合页</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7CF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FB64">
            <w:pPr>
              <w:jc w:val="center"/>
              <w:rPr>
                <w:rFonts w:hint="eastAsia" w:ascii="仿宋_GB2312" w:hAnsi="宋体" w:eastAsia="仿宋_GB2312" w:cs="仿宋_GB2312"/>
                <w:i w:val="0"/>
                <w:color w:val="000000"/>
                <w:sz w:val="24"/>
                <w:szCs w:val="24"/>
                <w:u w:val="none"/>
              </w:rPr>
            </w:pPr>
          </w:p>
        </w:tc>
      </w:tr>
      <w:tr w14:paraId="2F00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DDBA">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31B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卷帘门维修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96A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卷帘门拆除、维修及安装：材料人工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540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FBB8">
            <w:pPr>
              <w:jc w:val="center"/>
              <w:rPr>
                <w:rFonts w:hint="eastAsia" w:ascii="仿宋_GB2312" w:hAnsi="宋体" w:eastAsia="仿宋_GB2312" w:cs="仿宋_GB2312"/>
                <w:i w:val="0"/>
                <w:color w:val="000000"/>
                <w:sz w:val="24"/>
                <w:szCs w:val="24"/>
                <w:u w:val="none"/>
              </w:rPr>
            </w:pPr>
          </w:p>
        </w:tc>
      </w:tr>
      <w:tr w14:paraId="67AD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293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C11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简易木板门带框制安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982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29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1FEB">
            <w:pPr>
              <w:jc w:val="center"/>
              <w:rPr>
                <w:rFonts w:hint="eastAsia" w:ascii="仿宋_GB2312" w:hAnsi="宋体" w:eastAsia="仿宋_GB2312" w:cs="仿宋_GB2312"/>
                <w:i w:val="0"/>
                <w:color w:val="000000"/>
                <w:sz w:val="24"/>
                <w:szCs w:val="24"/>
                <w:u w:val="none"/>
              </w:rPr>
            </w:pPr>
          </w:p>
        </w:tc>
      </w:tr>
      <w:tr w14:paraId="2823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0C9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F4C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*实木装饰门带套制安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6C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BB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E37C">
            <w:pPr>
              <w:jc w:val="center"/>
              <w:rPr>
                <w:rFonts w:hint="eastAsia" w:ascii="仿宋_GB2312" w:hAnsi="宋体" w:eastAsia="仿宋_GB2312" w:cs="仿宋_GB2312"/>
                <w:i w:val="0"/>
                <w:color w:val="000000"/>
                <w:sz w:val="24"/>
                <w:szCs w:val="24"/>
                <w:u w:val="none"/>
              </w:rPr>
            </w:pPr>
          </w:p>
        </w:tc>
      </w:tr>
      <w:tr w14:paraId="1A42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67C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80D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不锈钢栅栏门制安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C9C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8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1E01">
            <w:pPr>
              <w:jc w:val="center"/>
              <w:rPr>
                <w:rFonts w:hint="eastAsia" w:ascii="仿宋_GB2312" w:hAnsi="宋体" w:eastAsia="仿宋_GB2312" w:cs="仿宋_GB2312"/>
                <w:i w:val="0"/>
                <w:color w:val="000000"/>
                <w:sz w:val="24"/>
                <w:szCs w:val="24"/>
                <w:u w:val="none"/>
              </w:rPr>
            </w:pPr>
          </w:p>
        </w:tc>
      </w:tr>
      <w:tr w14:paraId="6E6E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F0E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522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不锈钢玻璃地弹门制安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1A6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12mm钢化玻璃、不锈钢板1.2mm厚、拉手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71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212E">
            <w:pPr>
              <w:jc w:val="center"/>
              <w:rPr>
                <w:rFonts w:hint="eastAsia" w:ascii="仿宋_GB2312" w:hAnsi="宋体" w:eastAsia="仿宋_GB2312" w:cs="仿宋_GB2312"/>
                <w:i w:val="0"/>
                <w:color w:val="000000"/>
                <w:sz w:val="24"/>
                <w:szCs w:val="24"/>
                <w:u w:val="none"/>
              </w:rPr>
            </w:pPr>
          </w:p>
        </w:tc>
      </w:tr>
      <w:tr w14:paraId="5C26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C75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599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铁门制安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1A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镀锌矩管、钢板焊接、打磨、刷漆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DC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1FAC">
            <w:pPr>
              <w:jc w:val="center"/>
              <w:rPr>
                <w:rFonts w:hint="eastAsia" w:ascii="仿宋_GB2312" w:hAnsi="宋体" w:eastAsia="仿宋_GB2312" w:cs="仿宋_GB2312"/>
                <w:i w:val="0"/>
                <w:color w:val="000000"/>
                <w:sz w:val="24"/>
                <w:szCs w:val="24"/>
                <w:u w:val="none"/>
              </w:rPr>
            </w:pPr>
          </w:p>
        </w:tc>
      </w:tr>
      <w:tr w14:paraId="3B26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44F0">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B20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塑钢门拆换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352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5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11FB">
            <w:pPr>
              <w:jc w:val="center"/>
              <w:rPr>
                <w:rFonts w:hint="eastAsia" w:ascii="仿宋_GB2312" w:hAnsi="宋体" w:eastAsia="仿宋_GB2312" w:cs="仿宋_GB2312"/>
                <w:i w:val="0"/>
                <w:color w:val="000000"/>
                <w:sz w:val="24"/>
                <w:szCs w:val="24"/>
                <w:u w:val="none"/>
              </w:rPr>
            </w:pPr>
          </w:p>
        </w:tc>
      </w:tr>
      <w:tr w14:paraId="2C07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B16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5A9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防盗门拆换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FC9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D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B92A">
            <w:pPr>
              <w:jc w:val="center"/>
              <w:rPr>
                <w:rFonts w:hint="eastAsia" w:ascii="仿宋_GB2312" w:hAnsi="宋体" w:eastAsia="仿宋_GB2312" w:cs="仿宋_GB2312"/>
                <w:i w:val="0"/>
                <w:color w:val="000000"/>
                <w:sz w:val="24"/>
                <w:szCs w:val="24"/>
                <w:u w:val="none"/>
              </w:rPr>
            </w:pPr>
          </w:p>
        </w:tc>
      </w:tr>
      <w:tr w14:paraId="7551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D22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EB0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木门维修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E57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门扇、 门框维修，线条修复， 吊脚校正</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143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樘</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5495">
            <w:pPr>
              <w:jc w:val="center"/>
              <w:rPr>
                <w:rFonts w:hint="eastAsia" w:ascii="仿宋_GB2312" w:hAnsi="宋体" w:eastAsia="仿宋_GB2312" w:cs="仿宋_GB2312"/>
                <w:i w:val="0"/>
                <w:color w:val="000000"/>
                <w:sz w:val="24"/>
                <w:szCs w:val="24"/>
                <w:u w:val="none"/>
              </w:rPr>
            </w:pPr>
          </w:p>
        </w:tc>
      </w:tr>
      <w:tr w14:paraId="4E53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402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46C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木门修复翻新</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2A5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补烂、刮膏灰、打磨、刷磁漆底漆、面漆各二遍（材料人工）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5E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0490">
            <w:pPr>
              <w:jc w:val="center"/>
              <w:rPr>
                <w:rFonts w:hint="eastAsia" w:ascii="仿宋_GB2312" w:hAnsi="宋体" w:eastAsia="仿宋_GB2312" w:cs="仿宋_GB2312"/>
                <w:i w:val="0"/>
                <w:color w:val="000000"/>
                <w:sz w:val="24"/>
                <w:szCs w:val="24"/>
                <w:u w:val="none"/>
              </w:rPr>
            </w:pPr>
          </w:p>
        </w:tc>
      </w:tr>
      <w:tr w14:paraId="4794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DA6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516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玻璃门维修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DCB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人工辅材：铁膨胀钉、 自攻钉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8A0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樘</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781C">
            <w:pPr>
              <w:jc w:val="center"/>
              <w:rPr>
                <w:rFonts w:hint="eastAsia" w:ascii="仿宋_GB2312" w:hAnsi="宋体" w:eastAsia="仿宋_GB2312" w:cs="仿宋_GB2312"/>
                <w:i w:val="0"/>
                <w:color w:val="000000"/>
                <w:sz w:val="24"/>
                <w:szCs w:val="24"/>
                <w:u w:val="none"/>
              </w:rPr>
            </w:pPr>
          </w:p>
        </w:tc>
      </w:tr>
      <w:tr w14:paraId="14B4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D7A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D54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铝合金推拉门维修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E8B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人工辅材： 自攻钉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37D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樘</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D95B">
            <w:pPr>
              <w:jc w:val="center"/>
              <w:rPr>
                <w:rFonts w:hint="eastAsia" w:ascii="仿宋_GB2312" w:hAnsi="宋体" w:eastAsia="仿宋_GB2312" w:cs="仿宋_GB2312"/>
                <w:i w:val="0"/>
                <w:color w:val="000000"/>
                <w:sz w:val="24"/>
                <w:szCs w:val="24"/>
                <w:u w:val="none"/>
              </w:rPr>
            </w:pPr>
          </w:p>
        </w:tc>
      </w:tr>
      <w:tr w14:paraId="6122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C1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窗户</w:t>
            </w: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F6E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*门窗五金拆换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573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玻璃地弹门1.5m不锈钢拉手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851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7E3F">
            <w:pPr>
              <w:jc w:val="center"/>
              <w:rPr>
                <w:rFonts w:hint="eastAsia" w:ascii="仿宋_GB2312" w:hAnsi="宋体" w:eastAsia="仿宋_GB2312" w:cs="仿宋_GB2312"/>
                <w:i w:val="0"/>
                <w:color w:val="000000"/>
                <w:sz w:val="24"/>
                <w:szCs w:val="24"/>
                <w:u w:val="none"/>
              </w:rPr>
            </w:pPr>
          </w:p>
        </w:tc>
      </w:tr>
      <w:tr w14:paraId="4B40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6F74">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9443">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F63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插销、 门扣、锁扣</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AD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50F5">
            <w:pPr>
              <w:jc w:val="center"/>
              <w:rPr>
                <w:rFonts w:hint="eastAsia" w:ascii="仿宋_GB2312" w:hAnsi="宋体" w:eastAsia="仿宋_GB2312" w:cs="仿宋_GB2312"/>
                <w:i w:val="0"/>
                <w:color w:val="000000"/>
                <w:sz w:val="24"/>
                <w:szCs w:val="24"/>
                <w:u w:val="none"/>
              </w:rPr>
            </w:pPr>
          </w:p>
        </w:tc>
      </w:tr>
      <w:tr w14:paraId="68B3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E744">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FE2E">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5A6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门吸</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E33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5E5A">
            <w:pPr>
              <w:jc w:val="center"/>
              <w:rPr>
                <w:rFonts w:hint="eastAsia" w:ascii="仿宋_GB2312" w:hAnsi="宋体" w:eastAsia="仿宋_GB2312" w:cs="仿宋_GB2312"/>
                <w:i w:val="0"/>
                <w:color w:val="000000"/>
                <w:sz w:val="24"/>
                <w:szCs w:val="24"/>
                <w:u w:val="none"/>
              </w:rPr>
            </w:pPr>
          </w:p>
        </w:tc>
      </w:tr>
      <w:tr w14:paraId="0D05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3368">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FFF1">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F7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轨道</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F17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F60C">
            <w:pPr>
              <w:jc w:val="center"/>
              <w:rPr>
                <w:rFonts w:hint="eastAsia" w:ascii="仿宋_GB2312" w:hAnsi="宋体" w:eastAsia="仿宋_GB2312" w:cs="仿宋_GB2312"/>
                <w:i w:val="0"/>
                <w:color w:val="000000"/>
                <w:sz w:val="24"/>
                <w:szCs w:val="24"/>
                <w:u w:val="none"/>
              </w:rPr>
            </w:pPr>
          </w:p>
        </w:tc>
      </w:tr>
      <w:tr w14:paraId="7146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99F2">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030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拉手、把手维修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C7C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维修</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B2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F5CF">
            <w:pPr>
              <w:jc w:val="center"/>
              <w:rPr>
                <w:rFonts w:hint="eastAsia" w:ascii="仿宋_GB2312" w:hAnsi="宋体" w:eastAsia="仿宋_GB2312" w:cs="仿宋_GB2312"/>
                <w:i w:val="0"/>
                <w:color w:val="000000"/>
                <w:sz w:val="24"/>
                <w:szCs w:val="24"/>
                <w:u w:val="none"/>
              </w:rPr>
            </w:pPr>
          </w:p>
        </w:tc>
      </w:tr>
      <w:tr w14:paraId="50CC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071">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81D5">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8AF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CFC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1A08">
            <w:pPr>
              <w:jc w:val="center"/>
              <w:rPr>
                <w:rFonts w:hint="eastAsia" w:ascii="仿宋_GB2312" w:hAnsi="宋体" w:eastAsia="仿宋_GB2312" w:cs="仿宋_GB2312"/>
                <w:i w:val="0"/>
                <w:color w:val="000000"/>
                <w:sz w:val="24"/>
                <w:szCs w:val="24"/>
                <w:u w:val="none"/>
              </w:rPr>
            </w:pPr>
          </w:p>
        </w:tc>
      </w:tr>
      <w:tr w14:paraId="70FF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DAF1">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42F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万向轮、滑轮、 吊滑轮维修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8E4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维修</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869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1603">
            <w:pPr>
              <w:jc w:val="center"/>
              <w:rPr>
                <w:rFonts w:hint="eastAsia" w:ascii="仿宋_GB2312" w:hAnsi="宋体" w:eastAsia="仿宋_GB2312" w:cs="仿宋_GB2312"/>
                <w:i w:val="0"/>
                <w:color w:val="000000"/>
                <w:sz w:val="24"/>
                <w:szCs w:val="24"/>
                <w:u w:val="none"/>
              </w:rPr>
            </w:pPr>
          </w:p>
        </w:tc>
      </w:tr>
      <w:tr w14:paraId="0C82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AD96">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01B4">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B51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E47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81F7">
            <w:pPr>
              <w:jc w:val="center"/>
              <w:rPr>
                <w:rFonts w:hint="eastAsia" w:ascii="仿宋_GB2312" w:hAnsi="宋体" w:eastAsia="仿宋_GB2312" w:cs="仿宋_GB2312"/>
                <w:i w:val="0"/>
                <w:color w:val="000000"/>
                <w:sz w:val="24"/>
                <w:szCs w:val="24"/>
                <w:u w:val="none"/>
              </w:rPr>
            </w:pPr>
          </w:p>
        </w:tc>
      </w:tr>
      <w:tr w14:paraId="0738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007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A10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窗户玻璃贴窗花、隔热膜、隐私膜</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071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取料、裁料、粘贴、净面等材料人工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7E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0044">
            <w:pPr>
              <w:jc w:val="center"/>
              <w:rPr>
                <w:rFonts w:hint="eastAsia" w:ascii="仿宋_GB2312" w:hAnsi="宋体" w:eastAsia="仿宋_GB2312" w:cs="仿宋_GB2312"/>
                <w:i w:val="0"/>
                <w:color w:val="000000"/>
                <w:sz w:val="24"/>
                <w:szCs w:val="24"/>
                <w:u w:val="none"/>
              </w:rPr>
            </w:pPr>
          </w:p>
        </w:tc>
      </w:tr>
      <w:tr w14:paraId="7537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34EA">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D26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窗户玻璃贴磨砂纸</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E2B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取料、裁料、粘贴、净面等材料人工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8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02F2">
            <w:pPr>
              <w:jc w:val="center"/>
              <w:rPr>
                <w:rFonts w:hint="eastAsia" w:ascii="仿宋_GB2312" w:hAnsi="宋体" w:eastAsia="仿宋_GB2312" w:cs="仿宋_GB2312"/>
                <w:i w:val="0"/>
                <w:color w:val="000000"/>
                <w:sz w:val="24"/>
                <w:szCs w:val="24"/>
                <w:u w:val="none"/>
              </w:rPr>
            </w:pPr>
          </w:p>
        </w:tc>
      </w:tr>
      <w:tr w14:paraId="7874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05F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CC5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窗户玻璃贴太阳膜</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504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取料、裁料、粘贴、净面等材料人工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5E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779F">
            <w:pPr>
              <w:jc w:val="center"/>
              <w:rPr>
                <w:rFonts w:hint="eastAsia" w:ascii="仿宋_GB2312" w:hAnsi="宋体" w:eastAsia="仿宋_GB2312" w:cs="仿宋_GB2312"/>
                <w:i w:val="0"/>
                <w:color w:val="000000"/>
                <w:sz w:val="24"/>
                <w:szCs w:val="24"/>
                <w:u w:val="none"/>
              </w:rPr>
            </w:pPr>
          </w:p>
        </w:tc>
      </w:tr>
      <w:tr w14:paraId="64D2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5AA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91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普通玻璃拆换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6B4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B7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B58A">
            <w:pPr>
              <w:jc w:val="center"/>
              <w:rPr>
                <w:rFonts w:hint="eastAsia" w:ascii="仿宋_GB2312" w:hAnsi="宋体" w:eastAsia="仿宋_GB2312" w:cs="仿宋_GB2312"/>
                <w:i w:val="0"/>
                <w:color w:val="000000"/>
                <w:sz w:val="24"/>
                <w:szCs w:val="24"/>
                <w:u w:val="none"/>
              </w:rPr>
            </w:pPr>
          </w:p>
        </w:tc>
      </w:tr>
      <w:tr w14:paraId="677C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5408">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4EF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磨砂、钢化玻璃拆换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587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CE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A249">
            <w:pPr>
              <w:jc w:val="center"/>
              <w:rPr>
                <w:rFonts w:hint="eastAsia" w:ascii="仿宋_GB2312" w:hAnsi="宋体" w:eastAsia="仿宋_GB2312" w:cs="仿宋_GB2312"/>
                <w:i w:val="0"/>
                <w:color w:val="000000"/>
                <w:sz w:val="24"/>
                <w:szCs w:val="24"/>
                <w:u w:val="none"/>
              </w:rPr>
            </w:pPr>
          </w:p>
        </w:tc>
      </w:tr>
      <w:tr w14:paraId="47B5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452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234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木工板基层封窗</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9A7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2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A11E">
            <w:pPr>
              <w:jc w:val="center"/>
              <w:rPr>
                <w:rFonts w:hint="eastAsia" w:ascii="仿宋_GB2312" w:hAnsi="宋体" w:eastAsia="仿宋_GB2312" w:cs="仿宋_GB2312"/>
                <w:i w:val="0"/>
                <w:color w:val="000000"/>
                <w:sz w:val="24"/>
                <w:szCs w:val="24"/>
                <w:u w:val="none"/>
              </w:rPr>
            </w:pPr>
          </w:p>
        </w:tc>
      </w:tr>
      <w:tr w14:paraId="0F38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7CC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AD1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铝合金窗、纱窗、木窗维修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F99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窗扇窗框掺钉修理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1B3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樘</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5BF8">
            <w:pPr>
              <w:jc w:val="center"/>
              <w:rPr>
                <w:rFonts w:hint="eastAsia" w:ascii="仿宋_GB2312" w:hAnsi="宋体" w:eastAsia="仿宋_GB2312" w:cs="仿宋_GB2312"/>
                <w:i w:val="0"/>
                <w:color w:val="000000"/>
                <w:sz w:val="24"/>
                <w:szCs w:val="24"/>
                <w:u w:val="none"/>
              </w:rPr>
            </w:pPr>
          </w:p>
        </w:tc>
      </w:tr>
      <w:tr w14:paraId="74BC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04DA">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101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木制、铝合金、塑钢窗散架维修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66B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材料人工（转角加固、 自攻钉）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B00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樘</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2B3F">
            <w:pPr>
              <w:jc w:val="center"/>
              <w:rPr>
                <w:rFonts w:hint="eastAsia" w:ascii="仿宋_GB2312" w:hAnsi="宋体" w:eastAsia="仿宋_GB2312" w:cs="仿宋_GB2312"/>
                <w:i w:val="0"/>
                <w:color w:val="000000"/>
                <w:sz w:val="24"/>
                <w:szCs w:val="24"/>
                <w:u w:val="none"/>
              </w:rPr>
            </w:pPr>
          </w:p>
        </w:tc>
      </w:tr>
      <w:tr w14:paraId="3F46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9AB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A54B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窗帘维修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A0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滑轮、轨道、S钩维修，安装，拆除</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825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6A77">
            <w:pPr>
              <w:jc w:val="center"/>
              <w:rPr>
                <w:rFonts w:hint="eastAsia" w:ascii="仿宋_GB2312" w:hAnsi="宋体" w:eastAsia="仿宋_GB2312" w:cs="仿宋_GB2312"/>
                <w:i w:val="0"/>
                <w:color w:val="000000"/>
                <w:sz w:val="24"/>
                <w:szCs w:val="24"/>
                <w:u w:val="none"/>
              </w:rPr>
            </w:pPr>
          </w:p>
        </w:tc>
      </w:tr>
      <w:tr w14:paraId="7CE5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37F6587">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卫生间</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B76B">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*冷、热水水龙头更换安装</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95AB">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人工辅材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4585">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E704">
            <w:pPr>
              <w:jc w:val="center"/>
              <w:rPr>
                <w:rFonts w:hint="eastAsia" w:ascii="仿宋_GB2312" w:hAnsi="宋体" w:eastAsia="仿宋_GB2312" w:cs="仿宋_GB2312"/>
                <w:i w:val="0"/>
                <w:color w:val="000000"/>
                <w:sz w:val="24"/>
                <w:szCs w:val="24"/>
                <w:u w:val="none"/>
              </w:rPr>
            </w:pPr>
          </w:p>
        </w:tc>
      </w:tr>
      <w:tr w14:paraId="1B24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47BD31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E479">
            <w:pPr>
              <w:keepNext w:val="0"/>
              <w:keepLines w:val="0"/>
              <w:widowControl/>
              <w:suppressLineNumbers w:val="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*洗脸盆更换安装</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E52F">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人工辅材</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1821">
            <w:pPr>
              <w:keepNext w:val="0"/>
              <w:keepLines w:val="0"/>
              <w:widowControl/>
              <w:suppressLineNumbers w:val="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组</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5245">
            <w:pPr>
              <w:jc w:val="center"/>
              <w:rPr>
                <w:rFonts w:hint="eastAsia" w:ascii="仿宋_GB2312" w:hAnsi="宋体" w:eastAsia="仿宋_GB2312" w:cs="仿宋_GB2312"/>
                <w:i w:val="0"/>
                <w:color w:val="000000"/>
                <w:sz w:val="24"/>
                <w:szCs w:val="24"/>
                <w:u w:val="none"/>
              </w:rPr>
            </w:pPr>
          </w:p>
        </w:tc>
      </w:tr>
      <w:tr w14:paraId="2E15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693D32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912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更换台下盆</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E00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≤22寸，材料人工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64E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4CB0">
            <w:pPr>
              <w:jc w:val="center"/>
              <w:rPr>
                <w:rFonts w:hint="eastAsia" w:ascii="仿宋_GB2312" w:hAnsi="宋体" w:eastAsia="仿宋_GB2312" w:cs="仿宋_GB2312"/>
                <w:i w:val="0"/>
                <w:color w:val="000000"/>
                <w:sz w:val="24"/>
                <w:szCs w:val="24"/>
                <w:u w:val="none"/>
              </w:rPr>
            </w:pPr>
          </w:p>
        </w:tc>
      </w:tr>
      <w:tr w14:paraId="6895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C3F9069">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3E1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石材台面更换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D22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人造石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33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E2B2">
            <w:pPr>
              <w:jc w:val="center"/>
              <w:rPr>
                <w:rFonts w:hint="eastAsia" w:ascii="仿宋_GB2312" w:hAnsi="宋体" w:eastAsia="仿宋_GB2312" w:cs="仿宋_GB2312"/>
                <w:i w:val="0"/>
                <w:color w:val="000000"/>
                <w:sz w:val="24"/>
                <w:szCs w:val="24"/>
                <w:u w:val="none"/>
              </w:rPr>
            </w:pPr>
          </w:p>
        </w:tc>
      </w:tr>
      <w:tr w14:paraId="3090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978288E">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9631">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298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石英石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BB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462D">
            <w:pPr>
              <w:jc w:val="center"/>
              <w:rPr>
                <w:rFonts w:hint="eastAsia" w:ascii="仿宋_GB2312" w:hAnsi="宋体" w:eastAsia="仿宋_GB2312" w:cs="仿宋_GB2312"/>
                <w:i w:val="0"/>
                <w:color w:val="000000"/>
                <w:sz w:val="24"/>
                <w:szCs w:val="24"/>
                <w:u w:val="none"/>
              </w:rPr>
            </w:pPr>
          </w:p>
        </w:tc>
      </w:tr>
      <w:tr w14:paraId="27FB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7DE032F">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52CE">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DDC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大理石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7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CE6C">
            <w:pPr>
              <w:jc w:val="center"/>
              <w:rPr>
                <w:rFonts w:hint="eastAsia" w:ascii="仿宋_GB2312" w:hAnsi="宋体" w:eastAsia="仿宋_GB2312" w:cs="仿宋_GB2312"/>
                <w:i w:val="0"/>
                <w:color w:val="000000"/>
                <w:sz w:val="24"/>
                <w:szCs w:val="24"/>
                <w:u w:val="none"/>
              </w:rPr>
            </w:pPr>
          </w:p>
        </w:tc>
      </w:tr>
      <w:tr w14:paraId="278B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5B0EE3B">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D2EF">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116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花岗石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E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1A95">
            <w:pPr>
              <w:jc w:val="center"/>
              <w:rPr>
                <w:rFonts w:hint="eastAsia" w:ascii="仿宋_GB2312" w:hAnsi="宋体" w:eastAsia="仿宋_GB2312" w:cs="仿宋_GB2312"/>
                <w:i w:val="0"/>
                <w:color w:val="000000"/>
                <w:sz w:val="24"/>
                <w:szCs w:val="24"/>
                <w:u w:val="none"/>
              </w:rPr>
            </w:pPr>
          </w:p>
        </w:tc>
      </w:tr>
      <w:tr w14:paraId="7863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D610BEA">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FC1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砖砌拖把池、洗手池</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2BC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≤600*600*600，砌砖、抹灰、防水、贴砖，地漏：材料人工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F45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29C">
            <w:pPr>
              <w:jc w:val="center"/>
              <w:rPr>
                <w:rFonts w:hint="eastAsia" w:ascii="仿宋_GB2312" w:hAnsi="宋体" w:eastAsia="仿宋_GB2312" w:cs="仿宋_GB2312"/>
                <w:i w:val="0"/>
                <w:color w:val="000000"/>
                <w:sz w:val="24"/>
                <w:szCs w:val="24"/>
                <w:u w:val="none"/>
              </w:rPr>
            </w:pPr>
          </w:p>
        </w:tc>
      </w:tr>
      <w:tr w14:paraId="17DE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B4EB04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8A0E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*厕所（局部）、马桶、蹲便器漏水维修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082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破除地面砖，冲洗管、皮碗等零件更换，防水，地面恢复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1A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12CD">
            <w:pPr>
              <w:jc w:val="center"/>
              <w:rPr>
                <w:rFonts w:hint="eastAsia" w:ascii="仿宋_GB2312" w:hAnsi="宋体" w:eastAsia="仿宋_GB2312" w:cs="仿宋_GB2312"/>
                <w:i w:val="0"/>
                <w:color w:val="000000"/>
                <w:sz w:val="24"/>
                <w:szCs w:val="24"/>
                <w:u w:val="none"/>
              </w:rPr>
            </w:pPr>
          </w:p>
        </w:tc>
      </w:tr>
      <w:tr w14:paraId="61EA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B374188">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4F0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小便池感应器更换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913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拆除、安装并修补周边：材料人工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6D3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43B8">
            <w:pPr>
              <w:jc w:val="center"/>
              <w:rPr>
                <w:rFonts w:hint="eastAsia" w:ascii="仿宋_GB2312" w:hAnsi="宋体" w:eastAsia="仿宋_GB2312" w:cs="仿宋_GB2312"/>
                <w:i w:val="0"/>
                <w:color w:val="000000"/>
                <w:sz w:val="24"/>
                <w:szCs w:val="24"/>
                <w:u w:val="none"/>
              </w:rPr>
            </w:pPr>
          </w:p>
        </w:tc>
      </w:tr>
      <w:tr w14:paraId="0E25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1F3DED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09AB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*蹲便器水箱更换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E05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材料人工，含连接管等</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7A4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BD60">
            <w:pPr>
              <w:jc w:val="center"/>
              <w:rPr>
                <w:rFonts w:hint="eastAsia" w:ascii="仿宋_GB2312" w:hAnsi="宋体" w:eastAsia="仿宋_GB2312" w:cs="仿宋_GB2312"/>
                <w:i w:val="0"/>
                <w:color w:val="000000"/>
                <w:sz w:val="24"/>
                <w:szCs w:val="24"/>
                <w:u w:val="none"/>
              </w:rPr>
            </w:pPr>
          </w:p>
        </w:tc>
      </w:tr>
      <w:tr w14:paraId="3AEB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EB4609F">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E95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蹲便器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3E6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破除地面砖，更换蹲便器，防水，地面恢复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5D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68E7">
            <w:pPr>
              <w:jc w:val="center"/>
              <w:rPr>
                <w:rFonts w:hint="eastAsia" w:ascii="仿宋_GB2312" w:hAnsi="宋体" w:eastAsia="仿宋_GB2312" w:cs="仿宋_GB2312"/>
                <w:i w:val="0"/>
                <w:color w:val="000000"/>
                <w:sz w:val="24"/>
                <w:szCs w:val="24"/>
                <w:u w:val="none"/>
              </w:rPr>
            </w:pPr>
          </w:p>
        </w:tc>
      </w:tr>
      <w:tr w14:paraId="60E0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4EB07FC">
            <w:pPr>
              <w:jc w:val="center"/>
              <w:rPr>
                <w:rFonts w:hint="eastAsia" w:ascii="仿宋_GB2312" w:hAnsi="宋体" w:eastAsia="仿宋_GB2312" w:cs="仿宋_GB2312"/>
                <w:i w:val="0"/>
                <w:color w:val="000000"/>
                <w:sz w:val="24"/>
                <w:szCs w:val="24"/>
                <w:u w:val="none"/>
              </w:rPr>
            </w:pPr>
          </w:p>
        </w:tc>
        <w:tc>
          <w:tcPr>
            <w:tcW w:w="4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53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隔断板及配件维修</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248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隔断板垮塌拆换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00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C3F5">
            <w:pPr>
              <w:jc w:val="center"/>
              <w:rPr>
                <w:rFonts w:hint="eastAsia" w:ascii="仿宋_GB2312" w:hAnsi="宋体" w:eastAsia="仿宋_GB2312" w:cs="仿宋_GB2312"/>
                <w:i w:val="0"/>
                <w:color w:val="000000"/>
                <w:sz w:val="24"/>
                <w:szCs w:val="24"/>
                <w:u w:val="none"/>
              </w:rPr>
            </w:pPr>
          </w:p>
        </w:tc>
      </w:tr>
      <w:tr w14:paraId="4554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D2CF9E6">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2E13">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C56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隔断板脱落维修材料利旧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A4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FD68">
            <w:pPr>
              <w:jc w:val="center"/>
              <w:rPr>
                <w:rFonts w:hint="eastAsia" w:ascii="仿宋_GB2312" w:hAnsi="宋体" w:eastAsia="仿宋_GB2312" w:cs="仿宋_GB2312"/>
                <w:i w:val="0"/>
                <w:color w:val="000000"/>
                <w:sz w:val="24"/>
                <w:szCs w:val="24"/>
                <w:u w:val="none"/>
              </w:rPr>
            </w:pPr>
          </w:p>
        </w:tc>
      </w:tr>
      <w:tr w14:paraId="1EE9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1AF751B">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4C8B">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D4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门脚、转角、挂钩、卡槽等更换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53A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0278">
            <w:pPr>
              <w:jc w:val="center"/>
              <w:rPr>
                <w:rFonts w:hint="eastAsia" w:ascii="仿宋_GB2312" w:hAnsi="宋体" w:eastAsia="仿宋_GB2312" w:cs="仿宋_GB2312"/>
                <w:i w:val="0"/>
                <w:color w:val="000000"/>
                <w:sz w:val="24"/>
                <w:szCs w:val="24"/>
                <w:u w:val="none"/>
              </w:rPr>
            </w:pPr>
          </w:p>
        </w:tc>
      </w:tr>
      <w:tr w14:paraId="3A26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816A02E">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39B6">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AD3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隔断锁更换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E27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9F13">
            <w:pPr>
              <w:jc w:val="center"/>
              <w:rPr>
                <w:rFonts w:hint="eastAsia" w:ascii="仿宋_GB2312" w:hAnsi="宋体" w:eastAsia="仿宋_GB2312" w:cs="仿宋_GB2312"/>
                <w:i w:val="0"/>
                <w:color w:val="000000"/>
                <w:sz w:val="24"/>
                <w:szCs w:val="24"/>
                <w:u w:val="none"/>
              </w:rPr>
            </w:pPr>
          </w:p>
        </w:tc>
      </w:tr>
      <w:tr w14:paraId="55E6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4DBC011">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A6A0">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40B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隔断梁更换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738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4C00">
            <w:pPr>
              <w:jc w:val="center"/>
              <w:rPr>
                <w:rFonts w:hint="eastAsia" w:ascii="仿宋_GB2312" w:hAnsi="宋体" w:eastAsia="仿宋_GB2312" w:cs="仿宋_GB2312"/>
                <w:i w:val="0"/>
                <w:color w:val="000000"/>
                <w:sz w:val="24"/>
                <w:szCs w:val="24"/>
                <w:u w:val="none"/>
              </w:rPr>
            </w:pPr>
          </w:p>
        </w:tc>
      </w:tr>
      <w:tr w14:paraId="4858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3440">
            <w:pPr>
              <w:jc w:val="center"/>
              <w:rPr>
                <w:rFonts w:hint="eastAsia" w:ascii="仿宋_GB2312" w:hAnsi="宋体" w:eastAsia="仿宋_GB2312" w:cs="仿宋_GB2312"/>
                <w:i w:val="0"/>
                <w:color w:val="000000"/>
                <w:sz w:val="24"/>
                <w:szCs w:val="24"/>
                <w:u w:val="none"/>
              </w:rPr>
            </w:pPr>
          </w:p>
        </w:tc>
        <w:tc>
          <w:tcPr>
            <w:tcW w:w="4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BC8E">
            <w:pPr>
              <w:jc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360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隔断板收口条更换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11D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131B">
            <w:pPr>
              <w:jc w:val="center"/>
              <w:rPr>
                <w:rFonts w:hint="eastAsia" w:ascii="仿宋_GB2312" w:hAnsi="宋体" w:eastAsia="仿宋_GB2312" w:cs="仿宋_GB2312"/>
                <w:i w:val="0"/>
                <w:color w:val="000000"/>
                <w:sz w:val="24"/>
                <w:szCs w:val="24"/>
                <w:u w:val="none"/>
              </w:rPr>
            </w:pPr>
          </w:p>
        </w:tc>
      </w:tr>
      <w:tr w14:paraId="79A4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98D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防水</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D30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*热油沥青防水、灌缝瓷砖缝</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847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27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72D6">
            <w:pPr>
              <w:jc w:val="center"/>
              <w:rPr>
                <w:rFonts w:hint="eastAsia" w:ascii="仿宋_GB2312" w:hAnsi="宋体" w:eastAsia="仿宋_GB2312" w:cs="仿宋_GB2312"/>
                <w:i w:val="0"/>
                <w:color w:val="000000"/>
                <w:sz w:val="24"/>
                <w:szCs w:val="24"/>
                <w:u w:val="none"/>
              </w:rPr>
            </w:pPr>
          </w:p>
        </w:tc>
      </w:tr>
      <w:tr w14:paraId="032A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A8D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333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SBS高分子防水卷材</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BF7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7F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4B93">
            <w:pPr>
              <w:jc w:val="center"/>
              <w:rPr>
                <w:rFonts w:hint="eastAsia" w:ascii="仿宋_GB2312" w:hAnsi="宋体" w:eastAsia="仿宋_GB2312" w:cs="仿宋_GB2312"/>
                <w:i w:val="0"/>
                <w:color w:val="000000"/>
                <w:sz w:val="24"/>
                <w:szCs w:val="24"/>
                <w:u w:val="none"/>
              </w:rPr>
            </w:pPr>
          </w:p>
        </w:tc>
      </w:tr>
      <w:tr w14:paraId="06FF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773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雨棚</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761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铝合金板雨棚制安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53E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铝合金板雨棚、不锈钢或铝支架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7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429E">
            <w:pPr>
              <w:jc w:val="center"/>
              <w:rPr>
                <w:rFonts w:hint="eastAsia" w:ascii="仿宋_GB2312" w:hAnsi="宋体" w:eastAsia="仿宋_GB2312" w:cs="仿宋_GB2312"/>
                <w:i w:val="0"/>
                <w:color w:val="000000"/>
                <w:sz w:val="24"/>
                <w:szCs w:val="24"/>
                <w:u w:val="none"/>
              </w:rPr>
            </w:pPr>
          </w:p>
        </w:tc>
      </w:tr>
      <w:tr w14:paraId="0674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EC0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防护栏、栏杆</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D0F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圆钢防护栏制安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443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焊接、打磨、刷漆、安装：材料人工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56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A581">
            <w:pPr>
              <w:jc w:val="center"/>
              <w:rPr>
                <w:rFonts w:hint="eastAsia" w:ascii="仿宋_GB2312" w:hAnsi="宋体" w:eastAsia="仿宋_GB2312" w:cs="仿宋_GB2312"/>
                <w:i w:val="0"/>
                <w:color w:val="000000"/>
                <w:sz w:val="24"/>
                <w:szCs w:val="24"/>
                <w:u w:val="none"/>
              </w:rPr>
            </w:pPr>
          </w:p>
        </w:tc>
      </w:tr>
      <w:tr w14:paraId="3875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0DC4">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5B4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铁花防护栏制安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BE6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焊接、打磨、刷漆、安装：材料人工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03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C5EE">
            <w:pPr>
              <w:jc w:val="center"/>
              <w:rPr>
                <w:rFonts w:hint="eastAsia" w:ascii="仿宋_GB2312" w:hAnsi="宋体" w:eastAsia="仿宋_GB2312" w:cs="仿宋_GB2312"/>
                <w:i w:val="0"/>
                <w:color w:val="000000"/>
                <w:sz w:val="24"/>
                <w:szCs w:val="24"/>
                <w:u w:val="none"/>
              </w:rPr>
            </w:pPr>
          </w:p>
        </w:tc>
      </w:tr>
      <w:tr w14:paraId="69D0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321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C25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201不锈钢防护栏杆制安</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63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制作、焊接：材料人工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5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3FF9">
            <w:pPr>
              <w:jc w:val="center"/>
              <w:rPr>
                <w:rFonts w:hint="eastAsia" w:ascii="仿宋_GB2312" w:hAnsi="宋体" w:eastAsia="仿宋_GB2312" w:cs="仿宋_GB2312"/>
                <w:i w:val="0"/>
                <w:color w:val="000000"/>
                <w:sz w:val="24"/>
                <w:szCs w:val="24"/>
                <w:u w:val="none"/>
              </w:rPr>
            </w:pPr>
          </w:p>
        </w:tc>
      </w:tr>
      <w:tr w14:paraId="493B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F93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B9E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防撞桩制安焊接</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4B9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Φ50钢管*900高， 内灌砼，刷漆</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84A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1F68">
            <w:pPr>
              <w:jc w:val="center"/>
              <w:rPr>
                <w:rFonts w:hint="eastAsia" w:ascii="仿宋_GB2312" w:hAnsi="宋体" w:eastAsia="仿宋_GB2312" w:cs="仿宋_GB2312"/>
                <w:i w:val="0"/>
                <w:color w:val="000000"/>
                <w:sz w:val="24"/>
                <w:szCs w:val="24"/>
                <w:u w:val="none"/>
              </w:rPr>
            </w:pPr>
          </w:p>
        </w:tc>
      </w:tr>
      <w:tr w14:paraId="69C9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2BBD2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计时工</w:t>
            </w:r>
          </w:p>
        </w:tc>
        <w:tc>
          <w:tcPr>
            <w:tcW w:w="41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D0D38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*人工清掏、零星搬运、漏水找漏堵漏、抛光、打磨等难以计量的以工日据实计</w:t>
            </w:r>
          </w:p>
        </w:tc>
        <w:tc>
          <w:tcPr>
            <w:tcW w:w="50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A72C9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材料人工</w:t>
            </w:r>
          </w:p>
        </w:tc>
        <w:tc>
          <w:tcPr>
            <w:tcW w:w="93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0F45D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工日</w:t>
            </w:r>
          </w:p>
        </w:tc>
        <w:tc>
          <w:tcPr>
            <w:tcW w:w="16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67FE69">
            <w:pPr>
              <w:jc w:val="center"/>
              <w:rPr>
                <w:rFonts w:hint="eastAsia" w:ascii="仿宋_GB2312" w:hAnsi="宋体" w:eastAsia="仿宋_GB2312" w:cs="仿宋_GB2312"/>
                <w:i w:val="0"/>
                <w:color w:val="000000"/>
                <w:sz w:val="24"/>
                <w:szCs w:val="24"/>
                <w:u w:val="none"/>
              </w:rPr>
            </w:pPr>
          </w:p>
        </w:tc>
      </w:tr>
      <w:tr w14:paraId="31C7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FADBDB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装车外运</w:t>
            </w:r>
          </w:p>
        </w:tc>
        <w:tc>
          <w:tcPr>
            <w:tcW w:w="414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7B25228F">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装卸、（机械、人工）清运及处置建渣，</w:t>
            </w:r>
          </w:p>
          <w:p w14:paraId="625F33D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总运距≤15km</w:t>
            </w:r>
          </w:p>
        </w:tc>
        <w:tc>
          <w:tcPr>
            <w:tcW w:w="50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C6C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小货车：建渣杂物，含人工装车、运输、处置费等</w:t>
            </w:r>
          </w:p>
        </w:tc>
        <w:tc>
          <w:tcPr>
            <w:tcW w:w="93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EFA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w:t>
            </w:r>
          </w:p>
        </w:tc>
        <w:tc>
          <w:tcPr>
            <w:tcW w:w="162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3BF0B09">
            <w:pPr>
              <w:jc w:val="center"/>
              <w:rPr>
                <w:rFonts w:hint="eastAsia" w:ascii="仿宋_GB2312" w:hAnsi="宋体" w:eastAsia="仿宋_GB2312" w:cs="仿宋_GB2312"/>
                <w:i w:val="0"/>
                <w:color w:val="000000"/>
                <w:sz w:val="24"/>
                <w:szCs w:val="24"/>
                <w:u w:val="none"/>
              </w:rPr>
            </w:pPr>
          </w:p>
        </w:tc>
      </w:tr>
      <w:tr w14:paraId="2F18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847" w:type="dxa"/>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504B6AE">
            <w:pPr>
              <w:jc w:val="center"/>
              <w:rPr>
                <w:rFonts w:hint="eastAsia" w:ascii="仿宋_GB2312" w:hAnsi="宋体" w:eastAsia="仿宋_GB2312" w:cs="仿宋_GB2312"/>
                <w:i w:val="0"/>
                <w:color w:val="000000"/>
                <w:sz w:val="24"/>
                <w:szCs w:val="24"/>
                <w:u w:val="none"/>
              </w:rPr>
            </w:pPr>
          </w:p>
        </w:tc>
        <w:tc>
          <w:tcPr>
            <w:tcW w:w="414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67018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50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852FE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三轮车：建渣杂物，含人工装车、运输、处置费等</w:t>
            </w:r>
          </w:p>
        </w:tc>
        <w:tc>
          <w:tcPr>
            <w:tcW w:w="93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E07382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w:t>
            </w:r>
          </w:p>
        </w:tc>
        <w:tc>
          <w:tcPr>
            <w:tcW w:w="162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48EC1D2">
            <w:pPr>
              <w:jc w:val="center"/>
              <w:rPr>
                <w:rFonts w:hint="eastAsia" w:ascii="仿宋_GB2312" w:hAnsi="宋体" w:eastAsia="仿宋_GB2312" w:cs="仿宋_GB2312"/>
                <w:i w:val="0"/>
                <w:color w:val="000000"/>
                <w:sz w:val="24"/>
                <w:szCs w:val="24"/>
                <w:u w:val="none"/>
              </w:rPr>
            </w:pPr>
          </w:p>
        </w:tc>
      </w:tr>
    </w:tbl>
    <w:p w14:paraId="6F6B39CB">
      <w:pPr>
        <w:pStyle w:val="2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p w14:paraId="077203F4">
      <w:pPr>
        <w:pStyle w:val="2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1.以上仅列举部分主要零星改造及零星维修服务项目，具体内容按实际作业过程中产生的内容为准。本项目暂无工程量 ，最终以实际发生工程量计算。</w:t>
      </w:r>
    </w:p>
    <w:p w14:paraId="4B8AB400">
      <w:pPr>
        <w:numPr>
          <w:ilvl w:val="0"/>
          <w:numId w:val="0"/>
        </w:numPr>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2.如有涉及其他项目费用请自行添加。报价</w:t>
      </w:r>
      <w:r>
        <w:rPr>
          <w:rFonts w:hint="default" w:ascii="宋体" w:hAnsi="宋体" w:eastAsia="宋体" w:cs="宋体"/>
          <w:kern w:val="2"/>
          <w:sz w:val="21"/>
          <w:szCs w:val="24"/>
          <w:lang w:val="en-US" w:eastAsia="zh-CN" w:bidi="ar-SA"/>
        </w:rPr>
        <w:t>包括所需人工、材料、税费、</w:t>
      </w:r>
      <w:r>
        <w:rPr>
          <w:rFonts w:hint="eastAsia" w:ascii="宋体" w:hAnsi="宋体" w:eastAsia="宋体" w:cs="宋体"/>
          <w:kern w:val="2"/>
          <w:sz w:val="21"/>
          <w:szCs w:val="24"/>
          <w:lang w:val="en-US" w:eastAsia="zh-CN" w:bidi="ar-SA"/>
        </w:rPr>
        <w:t>管理费、</w:t>
      </w:r>
      <w:r>
        <w:rPr>
          <w:rFonts w:hint="default" w:ascii="宋体" w:hAnsi="宋体" w:eastAsia="宋体" w:cs="宋体"/>
          <w:kern w:val="2"/>
          <w:sz w:val="21"/>
          <w:szCs w:val="24"/>
          <w:lang w:val="en-US" w:eastAsia="zh-CN" w:bidi="ar-SA"/>
        </w:rPr>
        <w:t>采购文件规定的其它费用。</w:t>
      </w:r>
    </w:p>
    <w:p w14:paraId="5729028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3.加“*”为我单位主要零星维修项目，在后期招标评审阶段为主要打分项。</w:t>
      </w:r>
    </w:p>
    <w:p w14:paraId="03D80C34">
      <w:pPr>
        <w:keepNext w:val="0"/>
        <w:keepLines w:val="0"/>
        <w:pageBreakBefore w:val="0"/>
        <w:widowControl w:val="0"/>
        <w:kinsoku/>
        <w:wordWrap/>
        <w:overflowPunct/>
        <w:topLinePunct w:val="0"/>
        <w:autoSpaceDE/>
        <w:autoSpaceDN/>
        <w:bidi w:val="0"/>
        <w:adjustRightInd/>
        <w:snapToGrid/>
        <w:ind w:firstLine="8100" w:firstLineChars="2700"/>
        <w:jc w:val="lef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供应商名称（加盖公章）：</w:t>
      </w:r>
    </w:p>
    <w:p w14:paraId="75B4392B">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时间：</w:t>
      </w:r>
    </w:p>
    <w:sectPr>
      <w:pgSz w:w="16838" w:h="11906" w:orient="landscape"/>
      <w:pgMar w:top="1599" w:right="1440" w:bottom="1066" w:left="144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92367E-D006-4B35-BBF3-13919A955C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5FBDFD3-C936-4A2B-BB73-83FFD6B12875}"/>
  </w:font>
  <w:font w:name="微软雅黑">
    <w:panose1 w:val="020B0503020204020204"/>
    <w:charset w:val="86"/>
    <w:family w:val="auto"/>
    <w:pitch w:val="default"/>
    <w:sig w:usb0="80000287" w:usb1="280F3C52" w:usb2="00000016" w:usb3="00000000" w:csb0="0004001F" w:csb1="00000000"/>
    <w:embedRegular r:id="rId3" w:fontKey="{E7832E6C-EF78-4699-B3F9-9B3A7A473CC8}"/>
  </w:font>
  <w:font w:name="仿宋_GB2312">
    <w:panose1 w:val="02010609030101010101"/>
    <w:charset w:val="86"/>
    <w:family w:val="auto"/>
    <w:pitch w:val="default"/>
    <w:sig w:usb0="00000001" w:usb1="080E0000" w:usb2="00000000" w:usb3="00000000" w:csb0="00040000" w:csb1="00000000"/>
    <w:embedRegular r:id="rId4" w:fontKey="{F1A10DEC-2A44-4625-AD25-6185FE2C0F69}"/>
  </w:font>
  <w:font w:name="Arial Unicode MS">
    <w:panose1 w:val="020B0604020202020204"/>
    <w:charset w:val="86"/>
    <w:family w:val="auto"/>
    <w:pitch w:val="default"/>
    <w:sig w:usb0="FFFFFFFF" w:usb1="E9FFFFFF" w:usb2="0000003F" w:usb3="00000000" w:csb0="603F01FF" w:csb1="FFFF0000"/>
    <w:embedRegular r:id="rId5" w:fontKey="{B6DD75D1-2557-4D02-9D76-E249FCE23C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7D0D">
    <w:pPr>
      <w:pStyle w:val="10"/>
      <w:ind w:left="64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7FA2B">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C37FA2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2B3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jVlMjY0Y2RlNGU4ODFlZjAxYTRkMzRlMDFiNzYifQ=="/>
  </w:docVars>
  <w:rsids>
    <w:rsidRoot w:val="37C50DB5"/>
    <w:rsid w:val="007A1658"/>
    <w:rsid w:val="011B4CB1"/>
    <w:rsid w:val="01D16AE1"/>
    <w:rsid w:val="02396DBB"/>
    <w:rsid w:val="031828BB"/>
    <w:rsid w:val="03B351F4"/>
    <w:rsid w:val="05140E95"/>
    <w:rsid w:val="05307D8D"/>
    <w:rsid w:val="057D6955"/>
    <w:rsid w:val="05BF792B"/>
    <w:rsid w:val="05EE0DF8"/>
    <w:rsid w:val="092F6E9E"/>
    <w:rsid w:val="0B1C57E6"/>
    <w:rsid w:val="0BF80712"/>
    <w:rsid w:val="0C927FEC"/>
    <w:rsid w:val="0E2C42E2"/>
    <w:rsid w:val="0E305F2A"/>
    <w:rsid w:val="0EAB3150"/>
    <w:rsid w:val="0F5270E5"/>
    <w:rsid w:val="0FDA488A"/>
    <w:rsid w:val="1006406F"/>
    <w:rsid w:val="106F784E"/>
    <w:rsid w:val="10E2302E"/>
    <w:rsid w:val="110B2ADA"/>
    <w:rsid w:val="11340668"/>
    <w:rsid w:val="122620BB"/>
    <w:rsid w:val="1343231E"/>
    <w:rsid w:val="14650D26"/>
    <w:rsid w:val="15432709"/>
    <w:rsid w:val="174236BC"/>
    <w:rsid w:val="18616F2E"/>
    <w:rsid w:val="18664195"/>
    <w:rsid w:val="18BF7B09"/>
    <w:rsid w:val="199E2C34"/>
    <w:rsid w:val="19D26025"/>
    <w:rsid w:val="19FD7646"/>
    <w:rsid w:val="1ABC42B0"/>
    <w:rsid w:val="1B001EB0"/>
    <w:rsid w:val="1C802D74"/>
    <w:rsid w:val="1D262E99"/>
    <w:rsid w:val="1D2D3136"/>
    <w:rsid w:val="1D8F4D28"/>
    <w:rsid w:val="1EC8126C"/>
    <w:rsid w:val="1EFD02C9"/>
    <w:rsid w:val="1F521328"/>
    <w:rsid w:val="2158623E"/>
    <w:rsid w:val="226C2F11"/>
    <w:rsid w:val="22E6345D"/>
    <w:rsid w:val="23101A61"/>
    <w:rsid w:val="23651BEC"/>
    <w:rsid w:val="240422D6"/>
    <w:rsid w:val="26201B33"/>
    <w:rsid w:val="26671CDD"/>
    <w:rsid w:val="275E1F14"/>
    <w:rsid w:val="27862AD8"/>
    <w:rsid w:val="27D25AC2"/>
    <w:rsid w:val="281C08EE"/>
    <w:rsid w:val="286A6237"/>
    <w:rsid w:val="28E76FDC"/>
    <w:rsid w:val="294B1D88"/>
    <w:rsid w:val="29B03A72"/>
    <w:rsid w:val="2C306F54"/>
    <w:rsid w:val="2E540A30"/>
    <w:rsid w:val="2F0B77BF"/>
    <w:rsid w:val="2F8E0890"/>
    <w:rsid w:val="308A2327"/>
    <w:rsid w:val="30EE71D2"/>
    <w:rsid w:val="31672DC5"/>
    <w:rsid w:val="32BD6FFF"/>
    <w:rsid w:val="33153109"/>
    <w:rsid w:val="335B551C"/>
    <w:rsid w:val="33BF6056"/>
    <w:rsid w:val="347E17C2"/>
    <w:rsid w:val="36CE34B4"/>
    <w:rsid w:val="37A0020C"/>
    <w:rsid w:val="37C50DB5"/>
    <w:rsid w:val="382C5AA9"/>
    <w:rsid w:val="3B1874C8"/>
    <w:rsid w:val="3D8E75CE"/>
    <w:rsid w:val="3E1F6AFB"/>
    <w:rsid w:val="3F455A65"/>
    <w:rsid w:val="3FD4495F"/>
    <w:rsid w:val="40433C04"/>
    <w:rsid w:val="40C81276"/>
    <w:rsid w:val="40F9187E"/>
    <w:rsid w:val="421A0B83"/>
    <w:rsid w:val="42386DE6"/>
    <w:rsid w:val="43FE7511"/>
    <w:rsid w:val="44197B65"/>
    <w:rsid w:val="44333D5B"/>
    <w:rsid w:val="44562E10"/>
    <w:rsid w:val="44D2693A"/>
    <w:rsid w:val="44FB302F"/>
    <w:rsid w:val="453877AD"/>
    <w:rsid w:val="455D7974"/>
    <w:rsid w:val="46FD30B4"/>
    <w:rsid w:val="4A10240E"/>
    <w:rsid w:val="4A120A77"/>
    <w:rsid w:val="4A99620B"/>
    <w:rsid w:val="4A9971B0"/>
    <w:rsid w:val="4B7A5635"/>
    <w:rsid w:val="4BEF7DD1"/>
    <w:rsid w:val="4CEE2565"/>
    <w:rsid w:val="4DCC5629"/>
    <w:rsid w:val="4DF438AA"/>
    <w:rsid w:val="4E3222E1"/>
    <w:rsid w:val="4E584DB1"/>
    <w:rsid w:val="4E943B74"/>
    <w:rsid w:val="4F5F23A8"/>
    <w:rsid w:val="52C75604"/>
    <w:rsid w:val="53FB0B46"/>
    <w:rsid w:val="542B46CF"/>
    <w:rsid w:val="558F6181"/>
    <w:rsid w:val="55A04672"/>
    <w:rsid w:val="55AE3D02"/>
    <w:rsid w:val="56121E33"/>
    <w:rsid w:val="577351F4"/>
    <w:rsid w:val="57AA5FF9"/>
    <w:rsid w:val="57BE3F62"/>
    <w:rsid w:val="58E065D0"/>
    <w:rsid w:val="5A006374"/>
    <w:rsid w:val="5AB85750"/>
    <w:rsid w:val="5AE7466F"/>
    <w:rsid w:val="5B16055D"/>
    <w:rsid w:val="5BE47396"/>
    <w:rsid w:val="5C325D00"/>
    <w:rsid w:val="5C72350E"/>
    <w:rsid w:val="5C9A1F17"/>
    <w:rsid w:val="5CFF21DE"/>
    <w:rsid w:val="5D105406"/>
    <w:rsid w:val="5D5629ED"/>
    <w:rsid w:val="5D6C0C42"/>
    <w:rsid w:val="5DB472B6"/>
    <w:rsid w:val="5E64499C"/>
    <w:rsid w:val="5E803EAB"/>
    <w:rsid w:val="5F020973"/>
    <w:rsid w:val="5F7D6CE0"/>
    <w:rsid w:val="5FD93839"/>
    <w:rsid w:val="603D79EF"/>
    <w:rsid w:val="608D588B"/>
    <w:rsid w:val="61313C0A"/>
    <w:rsid w:val="61364D52"/>
    <w:rsid w:val="62DC3A2D"/>
    <w:rsid w:val="64DD3DBD"/>
    <w:rsid w:val="64FE3D16"/>
    <w:rsid w:val="655F10A7"/>
    <w:rsid w:val="65930F2A"/>
    <w:rsid w:val="66A7157D"/>
    <w:rsid w:val="67C00735"/>
    <w:rsid w:val="683C6AA2"/>
    <w:rsid w:val="68701045"/>
    <w:rsid w:val="69F82D44"/>
    <w:rsid w:val="6A84046A"/>
    <w:rsid w:val="6B5670CE"/>
    <w:rsid w:val="6CA0108A"/>
    <w:rsid w:val="6CF83418"/>
    <w:rsid w:val="6DE01ADE"/>
    <w:rsid w:val="6EDE3CC2"/>
    <w:rsid w:val="6F340C7A"/>
    <w:rsid w:val="70206774"/>
    <w:rsid w:val="70271038"/>
    <w:rsid w:val="70FA10C2"/>
    <w:rsid w:val="726C0924"/>
    <w:rsid w:val="7380314B"/>
    <w:rsid w:val="758807CB"/>
    <w:rsid w:val="7646191B"/>
    <w:rsid w:val="794C7D62"/>
    <w:rsid w:val="799A0B2B"/>
    <w:rsid w:val="7A6B6470"/>
    <w:rsid w:val="7B3E08CF"/>
    <w:rsid w:val="7D4E7417"/>
    <w:rsid w:val="7D9B3066"/>
    <w:rsid w:val="7EAC24A1"/>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50" w:afterLines="50"/>
      <w:ind w:firstLine="964"/>
      <w:jc w:val="center"/>
      <w:outlineLvl w:val="0"/>
    </w:pPr>
    <w:rPr>
      <w:rFonts w:ascii="Times New Roman" w:hAnsi="Times New Roman" w:eastAsia="黑体"/>
      <w:b/>
      <w:bCs/>
      <w:kern w:val="44"/>
      <w:sz w:val="40"/>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Cs/>
      <w:snapToGrid/>
      <w:kern w:val="2"/>
      <w:sz w:val="20"/>
      <w:szCs w:val="32"/>
    </w:rPr>
  </w:style>
  <w:style w:type="paragraph" w:styleId="4">
    <w:name w:val="heading 3"/>
    <w:basedOn w:val="1"/>
    <w:next w:val="1"/>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rPr>
      <w:rFonts w:ascii="Times New Roman" w:hAnsi="Times New Roman" w:eastAsia="仿宋"/>
      <w:sz w:val="52"/>
      <w:szCs w:val="32"/>
    </w:rPr>
  </w:style>
  <w:style w:type="paragraph" w:styleId="7">
    <w:name w:val="Body Text"/>
    <w:basedOn w:val="1"/>
    <w:next w:val="8"/>
    <w:unhideWhenUsed/>
    <w:qFormat/>
    <w:uiPriority w:val="99"/>
    <w:pPr>
      <w:autoSpaceDE/>
      <w:autoSpaceDN/>
      <w:adjustRightInd/>
      <w:spacing w:after="120"/>
      <w:jc w:val="both"/>
    </w:pPr>
    <w:rPr>
      <w:rFonts w:ascii="Calibri" w:hAnsi="Calibri" w:eastAsia="宋体" w:cs="Times New Roman"/>
      <w:kern w:val="2"/>
      <w:sz w:val="21"/>
      <w:szCs w:val="24"/>
    </w:rPr>
  </w:style>
  <w:style w:type="paragraph" w:styleId="8">
    <w:name w:val="Body Text First Indent 2"/>
    <w:basedOn w:val="9"/>
    <w:next w:val="7"/>
    <w:qFormat/>
    <w:uiPriority w:val="0"/>
    <w:pPr>
      <w:ind w:firstLine="420" w:firstLineChars="200"/>
    </w:pPr>
  </w:style>
  <w:style w:type="paragraph" w:styleId="9">
    <w:name w:val="Body Text Indent"/>
    <w:basedOn w:val="1"/>
    <w:qFormat/>
    <w:uiPriority w:val="0"/>
    <w:pPr>
      <w:spacing w:after="120"/>
      <w:ind w:left="420" w:leftChars="200"/>
    </w:pPr>
    <w:rPr>
      <w:rFonts w:ascii="Calibri" w:hAnsi="Calibri" w:eastAsia="仿宋" w:cs="Calibri"/>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7"/>
    <w:qFormat/>
    <w:uiPriority w:val="0"/>
    <w:pPr>
      <w:pBdr>
        <w:bottom w:val="single" w:color="auto" w:sz="6" w:space="1"/>
      </w:pBdr>
      <w:tabs>
        <w:tab w:val="center" w:pos="4153"/>
        <w:tab w:val="right" w:pos="8306"/>
      </w:tabs>
      <w:snapToGrid w:val="0"/>
      <w:jc w:val="center"/>
    </w:pPr>
    <w:rPr>
      <w:snapToGrid/>
      <w:sz w:val="18"/>
      <w:szCs w:val="18"/>
    </w:rPr>
  </w:style>
  <w:style w:type="paragraph" w:styleId="12">
    <w:name w:val="toc 1"/>
    <w:basedOn w:val="1"/>
    <w:next w:val="1"/>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13">
    <w:name w:val="Body Text 2"/>
    <w:basedOn w:val="1"/>
    <w:qFormat/>
    <w:uiPriority w:val="0"/>
    <w:pPr>
      <w:spacing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8"/>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qFormat/>
    <w:uiPriority w:val="0"/>
  </w:style>
  <w:style w:type="paragraph" w:customStyle="1" w:styleId="21">
    <w:name w:val="正文缩进1"/>
    <w:basedOn w:val="1"/>
    <w:qFormat/>
    <w:uiPriority w:val="0"/>
    <w:pPr>
      <w:ind w:firstLine="420" w:firstLineChars="200"/>
    </w:pPr>
  </w:style>
  <w:style w:type="paragraph" w:customStyle="1" w:styleId="22">
    <w:name w:val="可研正文"/>
    <w:basedOn w:val="1"/>
    <w:qFormat/>
    <w:uiPriority w:val="0"/>
    <w:pPr>
      <w:ind w:firstLine="200" w:firstLineChars="200"/>
    </w:pPr>
    <w:rPr>
      <w:rFonts w:ascii="仿宋" w:hAnsi="仿宋"/>
      <w:szCs w:val="28"/>
    </w:rPr>
  </w:style>
  <w:style w:type="character" w:customStyle="1" w:styleId="23">
    <w:name w:val="font61"/>
    <w:basedOn w:val="18"/>
    <w:qFormat/>
    <w:uiPriority w:val="0"/>
    <w:rPr>
      <w:rFonts w:hint="eastAsia" w:ascii="微软雅黑" w:hAnsi="微软雅黑" w:eastAsia="微软雅黑" w:cs="微软雅黑"/>
      <w:color w:val="000000"/>
      <w:sz w:val="28"/>
      <w:szCs w:val="28"/>
      <w:u w:val="none"/>
    </w:rPr>
  </w:style>
  <w:style w:type="character" w:customStyle="1" w:styleId="24">
    <w:name w:val="font11"/>
    <w:basedOn w:val="18"/>
    <w:qFormat/>
    <w:uiPriority w:val="0"/>
    <w:rPr>
      <w:rFonts w:hint="eastAsia" w:ascii="微软雅黑" w:hAnsi="微软雅黑" w:eastAsia="微软雅黑" w:cs="微软雅黑"/>
      <w:color w:val="000000"/>
      <w:sz w:val="28"/>
      <w:szCs w:val="28"/>
      <w:u w:val="none"/>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 w:type="character" w:customStyle="1" w:styleId="26">
    <w:name w:val="font21"/>
    <w:basedOn w:val="18"/>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Words>
  <Characters>435</Characters>
  <Lines>0</Lines>
  <Paragraphs>0</Paragraphs>
  <TotalTime>3</TotalTime>
  <ScaleCrop>false</ScaleCrop>
  <LinksUpToDate>false</LinksUpToDate>
  <CharactersWithSpaces>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2021-09-17T01:03:00Z</dcterms:created>
  <dc:creator>花隐丶</dc:creator>
  <cp:lastModifiedBy>HO黄钰轩PE</cp:lastModifiedBy>
  <cp:lastPrinted>2025-01-02T08:00:00Z</cp:lastPrinted>
  <dcterms:modified xsi:type="dcterms:W3CDTF">2025-01-23T03:41:20Z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EF45129740004D13AD48CFFC49FEB0BE_13</vt:lpwstr>
  </property>
  <property fmtid="{D5CDD505-2E9C-101B-9397-08002B2CF9AE}" pid="4" name="KSOTemplateDocerSaveRecord">
    <vt:lpwstr>eyJoZGlkIjoiMTg0MjUyN2JjODNjZGI5MDBjNTMwZDllNmIzOTNmNWMiLCJ1c2VySWQiOiIzOTA3ODUyMDIifQ==</vt:lpwstr>
  </property>
</Properties>
</file>